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5DE" w:rsidRPr="00F062A8" w:rsidRDefault="006555DE" w:rsidP="006555DE">
      <w:pPr>
        <w:jc w:val="center"/>
        <w:outlineLvl w:val="0"/>
        <w:rPr>
          <w:b/>
          <w:sz w:val="32"/>
          <w:szCs w:val="32"/>
        </w:rPr>
      </w:pPr>
      <w:bookmarkStart w:id="0" w:name="_GoBack"/>
      <w:bookmarkEnd w:id="0"/>
      <w:r w:rsidRPr="00F062A8">
        <w:rPr>
          <w:b/>
          <w:sz w:val="32"/>
          <w:szCs w:val="32"/>
        </w:rPr>
        <w:t>АДМИНИСТРАЦИЯ</w:t>
      </w:r>
    </w:p>
    <w:p w:rsidR="006555DE" w:rsidRPr="00F062A8" w:rsidRDefault="006555DE" w:rsidP="006555DE">
      <w:pPr>
        <w:jc w:val="center"/>
        <w:outlineLvl w:val="0"/>
        <w:rPr>
          <w:b/>
          <w:sz w:val="26"/>
          <w:szCs w:val="26"/>
        </w:rPr>
      </w:pPr>
      <w:r w:rsidRPr="00F062A8">
        <w:rPr>
          <w:b/>
          <w:sz w:val="32"/>
          <w:szCs w:val="32"/>
        </w:rPr>
        <w:t>ГОРОДА ВОЛГОДОНСКА</w:t>
      </w:r>
    </w:p>
    <w:p w:rsidR="006555DE" w:rsidRPr="00F062A8" w:rsidRDefault="006555DE" w:rsidP="000F580E">
      <w:pPr>
        <w:jc w:val="center"/>
        <w:outlineLvl w:val="0"/>
        <w:rPr>
          <w:sz w:val="32"/>
          <w:szCs w:val="32"/>
        </w:rPr>
      </w:pPr>
    </w:p>
    <w:p w:rsidR="0007115B" w:rsidRPr="00F062A8" w:rsidRDefault="0007115B" w:rsidP="000F580E">
      <w:pPr>
        <w:jc w:val="center"/>
        <w:outlineLvl w:val="0"/>
        <w:rPr>
          <w:sz w:val="28"/>
          <w:szCs w:val="28"/>
        </w:rPr>
      </w:pPr>
      <w:r w:rsidRPr="00F062A8">
        <w:rPr>
          <w:sz w:val="28"/>
          <w:szCs w:val="28"/>
        </w:rPr>
        <w:t>ДЕПАРТАМЕНТ ТРУДА И СОЦИАЛЬНОГО РАЗВИТИЯ</w:t>
      </w:r>
    </w:p>
    <w:p w:rsidR="0007115B" w:rsidRPr="00F062A8" w:rsidRDefault="0007115B" w:rsidP="000F580E">
      <w:pPr>
        <w:jc w:val="center"/>
        <w:outlineLvl w:val="0"/>
        <w:rPr>
          <w:b/>
          <w:sz w:val="26"/>
          <w:szCs w:val="26"/>
        </w:rPr>
      </w:pPr>
      <w:r w:rsidRPr="00F062A8">
        <w:rPr>
          <w:sz w:val="28"/>
          <w:szCs w:val="28"/>
        </w:rPr>
        <w:t>АДМИНИСТРАЦИИ ГОРОДА ВОЛГОДОНСКА</w:t>
      </w:r>
    </w:p>
    <w:p w:rsidR="0007115B" w:rsidRPr="00F062A8" w:rsidRDefault="0007115B" w:rsidP="0007115B">
      <w:pPr>
        <w:jc w:val="center"/>
        <w:outlineLvl w:val="0"/>
        <w:rPr>
          <w:b/>
          <w:sz w:val="36"/>
          <w:szCs w:val="36"/>
        </w:rPr>
      </w:pPr>
    </w:p>
    <w:p w:rsidR="0007115B" w:rsidRPr="00F062A8" w:rsidRDefault="0007115B" w:rsidP="0007115B">
      <w:pPr>
        <w:jc w:val="center"/>
        <w:outlineLvl w:val="0"/>
        <w:rPr>
          <w:b/>
          <w:sz w:val="36"/>
          <w:szCs w:val="36"/>
        </w:rPr>
      </w:pPr>
      <w:r w:rsidRPr="00F062A8">
        <w:rPr>
          <w:b/>
          <w:sz w:val="36"/>
          <w:szCs w:val="36"/>
        </w:rPr>
        <w:t>ПРИКАЗ</w:t>
      </w:r>
    </w:p>
    <w:p w:rsidR="0007115B" w:rsidRPr="00F062A8" w:rsidRDefault="0007115B" w:rsidP="0007115B">
      <w:pPr>
        <w:jc w:val="center"/>
        <w:rPr>
          <w:b/>
          <w:sz w:val="26"/>
          <w:szCs w:val="26"/>
        </w:rPr>
      </w:pPr>
    </w:p>
    <w:p w:rsidR="0007115B" w:rsidRPr="00F062A8" w:rsidRDefault="0007115B" w:rsidP="0007115B">
      <w:pPr>
        <w:jc w:val="center"/>
        <w:rPr>
          <w:sz w:val="28"/>
          <w:szCs w:val="28"/>
        </w:rPr>
      </w:pPr>
      <w:r w:rsidRPr="00F062A8">
        <w:rPr>
          <w:sz w:val="28"/>
          <w:szCs w:val="28"/>
        </w:rPr>
        <w:t xml:space="preserve">от </w:t>
      </w:r>
      <w:r w:rsidR="00EB7E05" w:rsidRPr="00F062A8">
        <w:rPr>
          <w:sz w:val="28"/>
          <w:szCs w:val="28"/>
        </w:rPr>
        <w:t>_______________</w:t>
      </w:r>
      <w:r w:rsidRPr="00F062A8">
        <w:rPr>
          <w:sz w:val="28"/>
          <w:szCs w:val="28"/>
        </w:rPr>
        <w:t xml:space="preserve"> № </w:t>
      </w:r>
      <w:r w:rsidR="00EB7E05" w:rsidRPr="00F062A8">
        <w:rPr>
          <w:sz w:val="28"/>
          <w:szCs w:val="28"/>
        </w:rPr>
        <w:t>__________</w:t>
      </w:r>
    </w:p>
    <w:p w:rsidR="0007115B" w:rsidRPr="00F062A8" w:rsidRDefault="0007115B" w:rsidP="0007115B">
      <w:pPr>
        <w:jc w:val="center"/>
        <w:rPr>
          <w:sz w:val="26"/>
          <w:szCs w:val="26"/>
        </w:rPr>
      </w:pPr>
    </w:p>
    <w:p w:rsidR="0007115B" w:rsidRPr="00F062A8" w:rsidRDefault="0007115B" w:rsidP="0007115B">
      <w:pPr>
        <w:jc w:val="center"/>
        <w:rPr>
          <w:sz w:val="28"/>
          <w:szCs w:val="28"/>
        </w:rPr>
      </w:pPr>
      <w:r w:rsidRPr="00F062A8">
        <w:rPr>
          <w:sz w:val="28"/>
          <w:szCs w:val="28"/>
        </w:rPr>
        <w:t>г. Волгодонск</w:t>
      </w:r>
    </w:p>
    <w:p w:rsidR="0007115B" w:rsidRPr="00F062A8" w:rsidRDefault="0007115B" w:rsidP="0007115B">
      <w:pPr>
        <w:jc w:val="center"/>
        <w:rPr>
          <w:sz w:val="28"/>
        </w:rPr>
      </w:pPr>
    </w:p>
    <w:p w:rsidR="0007115B" w:rsidRPr="00F062A8" w:rsidRDefault="0007115B" w:rsidP="0007115B">
      <w:pPr>
        <w:jc w:val="center"/>
        <w:rPr>
          <w:sz w:val="28"/>
        </w:rPr>
      </w:pPr>
    </w:p>
    <w:p w:rsidR="0007115B" w:rsidRPr="00F062A8" w:rsidRDefault="00030166" w:rsidP="00030166">
      <w:pPr>
        <w:jc w:val="center"/>
        <w:rPr>
          <w:b/>
          <w:sz w:val="28"/>
          <w:szCs w:val="28"/>
        </w:rPr>
      </w:pPr>
      <w:r w:rsidRPr="00F062A8">
        <w:rPr>
          <w:b/>
          <w:sz w:val="28"/>
          <w:szCs w:val="28"/>
        </w:rPr>
        <w:t>О внесени</w:t>
      </w:r>
      <w:r w:rsidR="00217EB5">
        <w:rPr>
          <w:b/>
          <w:sz w:val="28"/>
          <w:szCs w:val="28"/>
        </w:rPr>
        <w:t>и</w:t>
      </w:r>
      <w:r w:rsidRPr="00F062A8">
        <w:rPr>
          <w:b/>
          <w:sz w:val="28"/>
          <w:szCs w:val="28"/>
        </w:rPr>
        <w:t xml:space="preserve"> изменени</w:t>
      </w:r>
      <w:r w:rsidR="00217EB5">
        <w:rPr>
          <w:b/>
          <w:sz w:val="28"/>
          <w:szCs w:val="28"/>
        </w:rPr>
        <w:t>я</w:t>
      </w:r>
      <w:r w:rsidRPr="00F062A8">
        <w:rPr>
          <w:b/>
          <w:sz w:val="28"/>
          <w:szCs w:val="28"/>
        </w:rPr>
        <w:t xml:space="preserve"> в приказ ДТиСР г.Волгодонска от 26.05.2016 № 96 «Об</w:t>
      </w:r>
      <w:r w:rsidRPr="00F062A8">
        <w:rPr>
          <w:b/>
          <w:kern w:val="2"/>
          <w:sz w:val="28"/>
          <w:szCs w:val="28"/>
        </w:rPr>
        <w:t xml:space="preserve"> </w:t>
      </w:r>
      <w:r w:rsidRPr="00F062A8">
        <w:rPr>
          <w:b/>
          <w:sz w:val="28"/>
          <w:szCs w:val="28"/>
        </w:rPr>
        <w:t>утверждении нормативных затрат на обеспечение функций ДТиСР  г.Волгодонска»</w:t>
      </w:r>
    </w:p>
    <w:p w:rsidR="0007115B" w:rsidRPr="00F062A8" w:rsidRDefault="0007115B" w:rsidP="0007115B">
      <w:pPr>
        <w:ind w:firstLine="709"/>
        <w:jc w:val="both"/>
        <w:rPr>
          <w:sz w:val="28"/>
        </w:rPr>
      </w:pPr>
    </w:p>
    <w:p w:rsidR="0007115B" w:rsidRPr="00F062A8" w:rsidRDefault="00CE319A" w:rsidP="00CE319A">
      <w:pPr>
        <w:ind w:firstLine="708"/>
        <w:jc w:val="both"/>
        <w:rPr>
          <w:sz w:val="28"/>
        </w:rPr>
      </w:pPr>
      <w:proofErr w:type="gramStart"/>
      <w:r w:rsidRPr="00F062A8">
        <w:rPr>
          <w:sz w:val="28"/>
          <w:szCs w:val="28"/>
        </w:rPr>
        <w:t>В соответствии с частью 5 статьи 19 Федерального закона от 05.04.2013 №44-ФЗ «О контрактной системе в сфере закупок товаров, работ, услуг для обеспечения государственных и муниципальных нужд», постановлением Администрации города Волгодонска от 28.12.2015 № 2855 «Об утверждении Правил определения нормативных затрат на обеспечение функций муниципальных органов города  Волгодонска, включая подведомственные</w:t>
      </w:r>
      <w:r w:rsidR="00645CDD" w:rsidRPr="00F062A8">
        <w:rPr>
          <w:sz w:val="28"/>
          <w:szCs w:val="28"/>
        </w:rPr>
        <w:t xml:space="preserve"> </w:t>
      </w:r>
      <w:r w:rsidRPr="00F062A8">
        <w:rPr>
          <w:sz w:val="28"/>
          <w:szCs w:val="28"/>
        </w:rPr>
        <w:t>муниципальные казенные учреждения»</w:t>
      </w:r>
      <w:proofErr w:type="gramEnd"/>
    </w:p>
    <w:p w:rsidR="00CE319A" w:rsidRPr="00F062A8" w:rsidRDefault="00CE319A" w:rsidP="006555DE">
      <w:pPr>
        <w:jc w:val="both"/>
        <w:rPr>
          <w:color w:val="FF0000"/>
        </w:rPr>
      </w:pPr>
    </w:p>
    <w:p w:rsidR="006555DE" w:rsidRPr="00F062A8" w:rsidRDefault="006555DE" w:rsidP="006555DE">
      <w:pPr>
        <w:jc w:val="both"/>
        <w:rPr>
          <w:b/>
          <w:spacing w:val="60"/>
          <w:sz w:val="28"/>
          <w:szCs w:val="28"/>
        </w:rPr>
      </w:pPr>
      <w:r w:rsidRPr="00F062A8">
        <w:rPr>
          <w:b/>
          <w:spacing w:val="60"/>
          <w:sz w:val="28"/>
          <w:szCs w:val="28"/>
        </w:rPr>
        <w:t>ПРИКАЗЫВАЮ:</w:t>
      </w:r>
    </w:p>
    <w:p w:rsidR="000F580E" w:rsidRPr="00F062A8" w:rsidRDefault="000F580E" w:rsidP="0007115B">
      <w:pPr>
        <w:jc w:val="center"/>
        <w:rPr>
          <w:sz w:val="28"/>
        </w:rPr>
      </w:pPr>
    </w:p>
    <w:p w:rsidR="0007115B" w:rsidRPr="00F062A8" w:rsidRDefault="0007115B" w:rsidP="0007115B">
      <w:pPr>
        <w:ind w:firstLine="720"/>
        <w:jc w:val="both"/>
        <w:rPr>
          <w:sz w:val="28"/>
        </w:rPr>
      </w:pPr>
      <w:r w:rsidRPr="00F062A8">
        <w:rPr>
          <w:sz w:val="28"/>
        </w:rPr>
        <w:t>1. </w:t>
      </w:r>
      <w:r w:rsidR="00CE319A" w:rsidRPr="00F062A8">
        <w:rPr>
          <w:sz w:val="28"/>
          <w:szCs w:val="28"/>
        </w:rPr>
        <w:t>Внести изменени</w:t>
      </w:r>
      <w:r w:rsidR="00217EB5">
        <w:rPr>
          <w:sz w:val="28"/>
          <w:szCs w:val="28"/>
        </w:rPr>
        <w:t>е</w:t>
      </w:r>
      <w:r w:rsidR="00CE319A" w:rsidRPr="00F062A8">
        <w:rPr>
          <w:sz w:val="28"/>
          <w:szCs w:val="28"/>
        </w:rPr>
        <w:t xml:space="preserve"> в приложение к приказу ДТиСР г. Волгодонска от 26.05.2016 № 96 «Об утверждении нормативных затрат на обеспечение функций ДТиСР г.Волгодонска» согласно приложению к настоящему приказу.</w:t>
      </w:r>
    </w:p>
    <w:p w:rsidR="0007115B" w:rsidRPr="00F062A8" w:rsidRDefault="0007115B" w:rsidP="0007115B">
      <w:pPr>
        <w:ind w:firstLine="720"/>
        <w:jc w:val="both"/>
        <w:rPr>
          <w:sz w:val="28"/>
          <w:szCs w:val="28"/>
        </w:rPr>
      </w:pPr>
      <w:r w:rsidRPr="00F062A8">
        <w:rPr>
          <w:sz w:val="28"/>
        </w:rPr>
        <w:t>2. </w:t>
      </w:r>
      <w:r w:rsidR="00CE319A" w:rsidRPr="00F062A8">
        <w:rPr>
          <w:sz w:val="28"/>
          <w:szCs w:val="28"/>
        </w:rPr>
        <w:t xml:space="preserve">Ведущему </w:t>
      </w:r>
      <w:proofErr w:type="gramStart"/>
      <w:r w:rsidR="00CE319A" w:rsidRPr="00F062A8">
        <w:rPr>
          <w:sz w:val="28"/>
          <w:szCs w:val="28"/>
        </w:rPr>
        <w:t>специалисту-контрактному</w:t>
      </w:r>
      <w:proofErr w:type="gramEnd"/>
      <w:r w:rsidR="00CE319A" w:rsidRPr="00F062A8">
        <w:rPr>
          <w:sz w:val="28"/>
          <w:szCs w:val="28"/>
        </w:rPr>
        <w:t xml:space="preserve"> управляющему отдела бухгалтерского учета </w:t>
      </w:r>
      <w:r w:rsidR="00C33BB7">
        <w:rPr>
          <w:sz w:val="28"/>
          <w:szCs w:val="28"/>
        </w:rPr>
        <w:t>Т.Н. Минина</w:t>
      </w:r>
      <w:r w:rsidR="00CE319A" w:rsidRPr="00F062A8">
        <w:rPr>
          <w:sz w:val="28"/>
          <w:szCs w:val="28"/>
        </w:rPr>
        <w:t xml:space="preserve"> обеспечить размещение настоящего приказа в единой информационной системе в сфере закупок.</w:t>
      </w:r>
    </w:p>
    <w:p w:rsidR="00CE319A" w:rsidRPr="00F062A8" w:rsidRDefault="00CE319A" w:rsidP="0007115B">
      <w:pPr>
        <w:ind w:firstLine="720"/>
        <w:jc w:val="both"/>
        <w:rPr>
          <w:sz w:val="28"/>
          <w:szCs w:val="28"/>
        </w:rPr>
      </w:pPr>
      <w:r w:rsidRPr="00F062A8">
        <w:rPr>
          <w:sz w:val="28"/>
          <w:szCs w:val="28"/>
        </w:rPr>
        <w:t>3. Приказ вступает в силу со дня его принятия.</w:t>
      </w:r>
    </w:p>
    <w:p w:rsidR="00CE319A" w:rsidRPr="00F062A8" w:rsidRDefault="00CE319A" w:rsidP="0007115B">
      <w:pPr>
        <w:ind w:firstLine="720"/>
        <w:jc w:val="both"/>
        <w:rPr>
          <w:sz w:val="28"/>
        </w:rPr>
      </w:pPr>
      <w:r w:rsidRPr="00F062A8">
        <w:rPr>
          <w:sz w:val="28"/>
          <w:szCs w:val="28"/>
        </w:rPr>
        <w:t xml:space="preserve">4. </w:t>
      </w:r>
      <w:proofErr w:type="gramStart"/>
      <w:r w:rsidRPr="00F062A8">
        <w:rPr>
          <w:sz w:val="28"/>
          <w:szCs w:val="28"/>
        </w:rPr>
        <w:t>Контроль за</w:t>
      </w:r>
      <w:proofErr w:type="gramEnd"/>
      <w:r w:rsidRPr="00F062A8">
        <w:rPr>
          <w:sz w:val="28"/>
          <w:szCs w:val="28"/>
        </w:rPr>
        <w:t xml:space="preserve"> исполнением настоящего приказа оставляю за собой.</w:t>
      </w:r>
    </w:p>
    <w:p w:rsidR="0007115B" w:rsidRPr="00F062A8" w:rsidRDefault="0007115B" w:rsidP="0007115B">
      <w:pPr>
        <w:ind w:firstLine="720"/>
        <w:jc w:val="both"/>
        <w:rPr>
          <w:sz w:val="28"/>
        </w:rPr>
      </w:pPr>
    </w:p>
    <w:p w:rsidR="009302F3" w:rsidRPr="00F062A8" w:rsidRDefault="009302F3" w:rsidP="0007115B">
      <w:pPr>
        <w:ind w:firstLine="720"/>
        <w:jc w:val="both"/>
        <w:rPr>
          <w:sz w:val="28"/>
        </w:rPr>
      </w:pPr>
    </w:p>
    <w:p w:rsidR="0007115B" w:rsidRPr="00F062A8" w:rsidRDefault="00DB5D31" w:rsidP="0007115B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  <w:r w:rsidRPr="00F062A8">
        <w:rPr>
          <w:sz w:val="28"/>
          <w:szCs w:val="28"/>
        </w:rPr>
        <w:t>Д</w:t>
      </w:r>
      <w:r w:rsidR="000F580E" w:rsidRPr="00F062A8">
        <w:rPr>
          <w:sz w:val="28"/>
          <w:szCs w:val="28"/>
        </w:rPr>
        <w:t>иректор</w:t>
      </w:r>
      <w:r w:rsidR="0007115B" w:rsidRPr="00F062A8">
        <w:rPr>
          <w:sz w:val="28"/>
          <w:szCs w:val="28"/>
        </w:rPr>
        <w:tab/>
      </w:r>
      <w:r w:rsidR="00DD5470" w:rsidRPr="00F062A8">
        <w:rPr>
          <w:sz w:val="28"/>
          <w:szCs w:val="28"/>
        </w:rPr>
        <w:tab/>
      </w:r>
      <w:r w:rsidR="00DD5470" w:rsidRPr="00F062A8">
        <w:rPr>
          <w:sz w:val="28"/>
          <w:szCs w:val="28"/>
        </w:rPr>
        <w:tab/>
      </w:r>
      <w:r w:rsidR="00DD5470" w:rsidRPr="00F062A8">
        <w:rPr>
          <w:sz w:val="28"/>
          <w:szCs w:val="28"/>
        </w:rPr>
        <w:tab/>
      </w:r>
      <w:r w:rsidR="00DD5470" w:rsidRPr="00F062A8">
        <w:rPr>
          <w:sz w:val="28"/>
          <w:szCs w:val="28"/>
        </w:rPr>
        <w:tab/>
      </w:r>
      <w:r w:rsidR="00DD5470" w:rsidRPr="00F062A8">
        <w:rPr>
          <w:sz w:val="28"/>
          <w:szCs w:val="28"/>
        </w:rPr>
        <w:tab/>
        <w:t xml:space="preserve">       </w:t>
      </w:r>
      <w:r w:rsidR="001F6A82">
        <w:rPr>
          <w:sz w:val="28"/>
          <w:szCs w:val="28"/>
        </w:rPr>
        <w:t xml:space="preserve">  С.В. Дубенцева</w:t>
      </w:r>
    </w:p>
    <w:p w:rsidR="000F580E" w:rsidRPr="00F062A8" w:rsidRDefault="000F580E"/>
    <w:p w:rsidR="000F580E" w:rsidRPr="00F062A8" w:rsidRDefault="000F580E" w:rsidP="000F580E">
      <w:pPr>
        <w:jc w:val="both"/>
        <w:rPr>
          <w:sz w:val="28"/>
          <w:szCs w:val="28"/>
        </w:rPr>
      </w:pPr>
    </w:p>
    <w:p w:rsidR="00C33BB7" w:rsidRPr="00F062A8" w:rsidRDefault="00C33BB7" w:rsidP="00C33BB7">
      <w:pPr>
        <w:jc w:val="both"/>
        <w:rPr>
          <w:sz w:val="28"/>
          <w:szCs w:val="28"/>
        </w:rPr>
      </w:pPr>
      <w:r w:rsidRPr="00F062A8">
        <w:rPr>
          <w:sz w:val="28"/>
          <w:szCs w:val="28"/>
        </w:rPr>
        <w:t xml:space="preserve">СОГЛАСОВАНО </w:t>
      </w:r>
    </w:p>
    <w:p w:rsidR="00C33BB7" w:rsidRPr="00F062A8" w:rsidRDefault="00C33BB7" w:rsidP="00C33BB7"/>
    <w:p w:rsidR="00C33BB7" w:rsidRDefault="00C33BB7" w:rsidP="00C33BB7">
      <w:pPr>
        <w:rPr>
          <w:sz w:val="28"/>
          <w:szCs w:val="28"/>
        </w:rPr>
      </w:pPr>
      <w:r>
        <w:rPr>
          <w:sz w:val="28"/>
          <w:szCs w:val="28"/>
        </w:rPr>
        <w:t>Ведущий</w:t>
      </w:r>
      <w:r w:rsidRPr="00F062A8">
        <w:rPr>
          <w:sz w:val="28"/>
          <w:szCs w:val="28"/>
        </w:rPr>
        <w:t xml:space="preserve"> специалист-юрисконсульт                </w:t>
      </w:r>
      <w:r w:rsidRPr="00F062A8">
        <w:rPr>
          <w:sz w:val="28"/>
          <w:szCs w:val="28"/>
        </w:rPr>
        <w:tab/>
      </w:r>
      <w:r w:rsidRPr="00F062A8"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  <w:t xml:space="preserve">           В</w:t>
      </w:r>
      <w:r w:rsidRPr="00765D14">
        <w:rPr>
          <w:sz w:val="28"/>
          <w:szCs w:val="28"/>
        </w:rPr>
        <w:t xml:space="preserve">.С. </w:t>
      </w:r>
      <w:r>
        <w:rPr>
          <w:sz w:val="28"/>
          <w:szCs w:val="28"/>
        </w:rPr>
        <w:t>Королева</w:t>
      </w:r>
    </w:p>
    <w:p w:rsidR="00C33BB7" w:rsidRPr="00F062A8" w:rsidRDefault="00C33BB7" w:rsidP="00C33BB7"/>
    <w:p w:rsidR="00C33BB7" w:rsidRPr="00F062A8" w:rsidRDefault="00C33BB7" w:rsidP="00C33BB7">
      <w:r w:rsidRPr="00F062A8">
        <w:t>Приказ вносит</w:t>
      </w:r>
    </w:p>
    <w:p w:rsidR="0048209E" w:rsidRPr="00F062A8" w:rsidRDefault="00C33BB7" w:rsidP="00C33BB7">
      <w:r w:rsidRPr="00F062A8">
        <w:t>Отдел бухгалтерского учета</w:t>
      </w:r>
    </w:p>
    <w:p w:rsidR="00CE319A" w:rsidRPr="00F062A8" w:rsidRDefault="00CE319A" w:rsidP="00CE319A">
      <w:pPr>
        <w:jc w:val="center"/>
        <w:rPr>
          <w:sz w:val="28"/>
          <w:szCs w:val="28"/>
        </w:rPr>
      </w:pPr>
      <w:r w:rsidRPr="00F062A8">
        <w:rPr>
          <w:sz w:val="28"/>
          <w:szCs w:val="28"/>
        </w:rPr>
        <w:lastRenderedPageBreak/>
        <w:t>Изменени</w:t>
      </w:r>
      <w:r w:rsidR="00502800">
        <w:rPr>
          <w:sz w:val="28"/>
          <w:szCs w:val="28"/>
        </w:rPr>
        <w:t>я</w:t>
      </w:r>
      <w:r w:rsidRPr="00F062A8">
        <w:rPr>
          <w:sz w:val="28"/>
          <w:szCs w:val="28"/>
        </w:rPr>
        <w:t>, вносим</w:t>
      </w:r>
      <w:r w:rsidR="00502800">
        <w:rPr>
          <w:sz w:val="28"/>
          <w:szCs w:val="28"/>
        </w:rPr>
        <w:t>ые</w:t>
      </w:r>
      <w:r w:rsidRPr="00F062A8">
        <w:rPr>
          <w:sz w:val="28"/>
          <w:szCs w:val="28"/>
        </w:rPr>
        <w:t xml:space="preserve"> в приложение к приказу ДТиСР г. Волгодонска от 26.05.2016 № 96 «Об</w:t>
      </w:r>
      <w:r w:rsidRPr="00F062A8">
        <w:rPr>
          <w:kern w:val="2"/>
          <w:sz w:val="28"/>
          <w:szCs w:val="28"/>
        </w:rPr>
        <w:t xml:space="preserve"> </w:t>
      </w:r>
      <w:r w:rsidRPr="00F062A8">
        <w:rPr>
          <w:sz w:val="28"/>
          <w:szCs w:val="28"/>
        </w:rPr>
        <w:t>утверждении нормативных затрат на обеспечение функций ДТиСР г.Волгодонска»</w:t>
      </w:r>
    </w:p>
    <w:p w:rsidR="006123C7" w:rsidRDefault="006123C7" w:rsidP="00CE319A">
      <w:pPr>
        <w:jc w:val="center"/>
        <w:rPr>
          <w:sz w:val="28"/>
          <w:szCs w:val="28"/>
        </w:rPr>
      </w:pPr>
    </w:p>
    <w:p w:rsidR="00AC7C52" w:rsidRPr="00AC7C52" w:rsidRDefault="00E34345" w:rsidP="00AC7C52">
      <w:pPr>
        <w:pStyle w:val="a6"/>
        <w:widowControl w:val="0"/>
        <w:numPr>
          <w:ilvl w:val="0"/>
          <w:numId w:val="10"/>
        </w:numPr>
        <w:autoSpaceDE w:val="0"/>
        <w:autoSpaceDN w:val="0"/>
        <w:adjustRightInd w:val="0"/>
        <w:ind w:left="0" w:right="-1" w:firstLine="426"/>
        <w:jc w:val="both"/>
        <w:rPr>
          <w:sz w:val="28"/>
          <w:szCs w:val="28"/>
        </w:rPr>
      </w:pPr>
      <w:r>
        <w:rPr>
          <w:sz w:val="28"/>
          <w:szCs w:val="28"/>
        </w:rPr>
        <w:t>Подпункт</w:t>
      </w:r>
      <w:r w:rsidR="00AC7C52" w:rsidRPr="00AC7C52">
        <w:rPr>
          <w:sz w:val="28"/>
          <w:szCs w:val="28"/>
        </w:rPr>
        <w:t xml:space="preserve"> 4.6.3 «Иные затраты, относящиеся к затратам на приобретение материальных запасов» пункта 4.6 «Затраты на приобретение материальных запасов, не отнесенные к затратам на приобретение материальных запасов в рамках затрат на информационно-коммуникационные технологии»</w:t>
      </w:r>
      <w:r w:rsidR="00E760B9" w:rsidRPr="00E760B9">
        <w:rPr>
          <w:sz w:val="28"/>
          <w:szCs w:val="28"/>
        </w:rPr>
        <w:t xml:space="preserve"> раздела 4 «Прочие затраты»</w:t>
      </w:r>
      <w:r w:rsidR="00AC7C52" w:rsidRPr="00AC7C52">
        <w:rPr>
          <w:sz w:val="28"/>
          <w:szCs w:val="28"/>
        </w:rPr>
        <w:t xml:space="preserve"> </w:t>
      </w:r>
      <w:r>
        <w:rPr>
          <w:sz w:val="28"/>
          <w:szCs w:val="28"/>
        </w:rPr>
        <w:t>дополнить таблицей 45</w:t>
      </w:r>
      <w:r w:rsidR="00E82CE6">
        <w:rPr>
          <w:sz w:val="28"/>
          <w:szCs w:val="28"/>
        </w:rPr>
        <w:t xml:space="preserve"> следующего содержания</w:t>
      </w:r>
      <w:r w:rsidR="00AC7C52" w:rsidRPr="00AC7C52">
        <w:rPr>
          <w:sz w:val="28"/>
          <w:szCs w:val="28"/>
        </w:rPr>
        <w:t>:</w:t>
      </w:r>
    </w:p>
    <w:p w:rsidR="00AC7C52" w:rsidRDefault="008B4E10" w:rsidP="008B4E10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«Таблица 45</w:t>
      </w:r>
    </w:p>
    <w:tbl>
      <w:tblPr>
        <w:tblW w:w="98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94"/>
        <w:gridCol w:w="1276"/>
        <w:gridCol w:w="2509"/>
        <w:gridCol w:w="2252"/>
      </w:tblGrid>
      <w:tr w:rsidR="00AC7C52" w:rsidRPr="004F1DD7" w:rsidTr="00316922">
        <w:tc>
          <w:tcPr>
            <w:tcW w:w="3794" w:type="dxa"/>
            <w:shd w:val="clear" w:color="auto" w:fill="auto"/>
            <w:vAlign w:val="center"/>
          </w:tcPr>
          <w:p w:rsidR="00AC7C52" w:rsidRPr="004F1DD7" w:rsidRDefault="00AC7C52" w:rsidP="00316922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F1DD7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276" w:type="dxa"/>
            <w:vAlign w:val="center"/>
          </w:tcPr>
          <w:p w:rsidR="00AC7C52" w:rsidRPr="004F1DD7" w:rsidRDefault="00AC7C52" w:rsidP="00316922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proofErr w:type="spellStart"/>
            <w:r w:rsidRPr="004F1DD7">
              <w:rPr>
                <w:sz w:val="28"/>
                <w:szCs w:val="28"/>
              </w:rPr>
              <w:t>Ед</w:t>
            </w:r>
            <w:proofErr w:type="gramStart"/>
            <w:r w:rsidRPr="004F1DD7">
              <w:rPr>
                <w:sz w:val="28"/>
                <w:szCs w:val="28"/>
              </w:rPr>
              <w:t>.и</w:t>
            </w:r>
            <w:proofErr w:type="gramEnd"/>
            <w:r w:rsidRPr="004F1DD7">
              <w:rPr>
                <w:sz w:val="28"/>
                <w:szCs w:val="28"/>
              </w:rPr>
              <w:t>зм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509" w:type="dxa"/>
            <w:shd w:val="clear" w:color="auto" w:fill="auto"/>
            <w:vAlign w:val="center"/>
          </w:tcPr>
          <w:p w:rsidR="00AC7C52" w:rsidRPr="004F1DD7" w:rsidRDefault="00AC7C52" w:rsidP="00316922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F1DD7">
              <w:rPr>
                <w:sz w:val="28"/>
                <w:szCs w:val="28"/>
              </w:rPr>
              <w:t>Количество  i-го товара</w:t>
            </w:r>
          </w:p>
          <w:p w:rsidR="00AC7C52" w:rsidRPr="004F1DD7" w:rsidRDefault="00AC7C52" w:rsidP="00316922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F1DD7">
              <w:rPr>
                <w:sz w:val="28"/>
                <w:szCs w:val="28"/>
                <w:lang w:val="en-US"/>
              </w:rPr>
              <w:t>Q</w:t>
            </w:r>
            <w:r w:rsidRPr="004F1DD7">
              <w:rPr>
                <w:sz w:val="28"/>
                <w:szCs w:val="28"/>
                <w:vertAlign w:val="subscript"/>
                <w:lang w:val="en-US"/>
              </w:rPr>
              <w:t>i</w:t>
            </w:r>
            <w:r w:rsidRPr="004F1DD7">
              <w:rPr>
                <w:sz w:val="28"/>
                <w:szCs w:val="28"/>
                <w:vertAlign w:val="subscript"/>
              </w:rPr>
              <w:t xml:space="preserve"> </w:t>
            </w:r>
            <w:proofErr w:type="spellStart"/>
            <w:r w:rsidRPr="00142DC5">
              <w:rPr>
                <w:sz w:val="28"/>
                <w:szCs w:val="28"/>
                <w:vertAlign w:val="subscript"/>
              </w:rPr>
              <w:t>инмз</w:t>
            </w:r>
            <w:proofErr w:type="spellEnd"/>
          </w:p>
        </w:tc>
        <w:tc>
          <w:tcPr>
            <w:tcW w:w="2252" w:type="dxa"/>
            <w:shd w:val="clear" w:color="auto" w:fill="auto"/>
            <w:vAlign w:val="center"/>
          </w:tcPr>
          <w:p w:rsidR="00AC7C52" w:rsidRPr="004F1DD7" w:rsidRDefault="00AC7C52" w:rsidP="00316922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F1DD7">
              <w:rPr>
                <w:sz w:val="28"/>
                <w:szCs w:val="28"/>
              </w:rPr>
              <w:t>Цена за ед.</w:t>
            </w:r>
          </w:p>
          <w:p w:rsidR="00AC7C52" w:rsidRPr="004F1DD7" w:rsidRDefault="00AC7C52" w:rsidP="00316922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F1DD7">
              <w:rPr>
                <w:sz w:val="28"/>
                <w:szCs w:val="28"/>
              </w:rPr>
              <w:t>не более руб.</w:t>
            </w:r>
          </w:p>
          <w:p w:rsidR="00AC7C52" w:rsidRPr="004F1DD7" w:rsidRDefault="00AC7C52" w:rsidP="00316922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F1DD7">
              <w:rPr>
                <w:sz w:val="28"/>
                <w:szCs w:val="28"/>
              </w:rPr>
              <w:t>Р</w:t>
            </w:r>
            <w:proofErr w:type="gramStart"/>
            <w:r w:rsidRPr="004F1DD7">
              <w:rPr>
                <w:sz w:val="28"/>
                <w:szCs w:val="28"/>
                <w:vertAlign w:val="subscript"/>
                <w:lang w:val="en-US"/>
              </w:rPr>
              <w:t>i</w:t>
            </w:r>
            <w:proofErr w:type="gramEnd"/>
            <w:r w:rsidRPr="004F1DD7">
              <w:rPr>
                <w:sz w:val="28"/>
                <w:szCs w:val="28"/>
                <w:vertAlign w:val="subscript"/>
              </w:rPr>
              <w:t xml:space="preserve"> </w:t>
            </w:r>
            <w:proofErr w:type="spellStart"/>
            <w:r w:rsidRPr="0043594E">
              <w:rPr>
                <w:sz w:val="28"/>
                <w:szCs w:val="28"/>
                <w:vertAlign w:val="subscript"/>
              </w:rPr>
              <w:t>инмз</w:t>
            </w:r>
            <w:proofErr w:type="spellEnd"/>
          </w:p>
        </w:tc>
      </w:tr>
      <w:tr w:rsidR="008B4E10" w:rsidRPr="004F1DD7" w:rsidTr="00500247">
        <w:tc>
          <w:tcPr>
            <w:tcW w:w="9831" w:type="dxa"/>
            <w:gridSpan w:val="4"/>
            <w:shd w:val="clear" w:color="auto" w:fill="auto"/>
            <w:vAlign w:val="center"/>
          </w:tcPr>
          <w:p w:rsidR="008B4E10" w:rsidRPr="004F1DD7" w:rsidRDefault="008B4E10" w:rsidP="008B4E10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предметы первой необходимости для новорожденных для ухода за детьми до трех лет и их воспитания</w:t>
            </w:r>
          </w:p>
        </w:tc>
      </w:tr>
      <w:tr w:rsidR="001A2BB4" w:rsidRPr="004F1DD7" w:rsidTr="001E529B">
        <w:tc>
          <w:tcPr>
            <w:tcW w:w="3794" w:type="dxa"/>
            <w:shd w:val="clear" w:color="auto" w:fill="auto"/>
            <w:vAlign w:val="center"/>
          </w:tcPr>
          <w:p w:rsidR="001A2BB4" w:rsidRPr="004F1DD7" w:rsidRDefault="001A2BB4" w:rsidP="0031692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Кровать детская</w:t>
            </w:r>
          </w:p>
        </w:tc>
        <w:tc>
          <w:tcPr>
            <w:tcW w:w="1276" w:type="dxa"/>
            <w:vAlign w:val="center"/>
          </w:tcPr>
          <w:p w:rsidR="001A2BB4" w:rsidRPr="004F1DD7" w:rsidRDefault="001A2BB4" w:rsidP="0031692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2509" w:type="dxa"/>
            <w:shd w:val="clear" w:color="auto" w:fill="auto"/>
            <w:vAlign w:val="center"/>
          </w:tcPr>
          <w:p w:rsidR="001A2BB4" w:rsidRPr="004F1DD7" w:rsidRDefault="001A2BB4" w:rsidP="001A2BB4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2252" w:type="dxa"/>
            <w:shd w:val="clear" w:color="auto" w:fill="auto"/>
          </w:tcPr>
          <w:p w:rsidR="001A2BB4" w:rsidRPr="001A2BB4" w:rsidRDefault="001A2BB4" w:rsidP="001A2BB4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A2BB4">
              <w:rPr>
                <w:rFonts w:eastAsia="Calibri"/>
                <w:sz w:val="28"/>
                <w:szCs w:val="28"/>
                <w:lang w:eastAsia="en-US"/>
              </w:rPr>
              <w:t>10116,67</w:t>
            </w:r>
          </w:p>
        </w:tc>
      </w:tr>
      <w:tr w:rsidR="001A2BB4" w:rsidRPr="004F1DD7" w:rsidTr="001E529B">
        <w:tc>
          <w:tcPr>
            <w:tcW w:w="3794" w:type="dxa"/>
            <w:shd w:val="clear" w:color="auto" w:fill="auto"/>
            <w:vAlign w:val="center"/>
          </w:tcPr>
          <w:p w:rsidR="001A2BB4" w:rsidRPr="009C6642" w:rsidRDefault="001A2BB4" w:rsidP="0031692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Стол (комод) </w:t>
            </w:r>
            <w:proofErr w:type="spellStart"/>
            <w:r>
              <w:rPr>
                <w:rFonts w:eastAsia="Calibri"/>
                <w:sz w:val="28"/>
                <w:szCs w:val="28"/>
              </w:rPr>
              <w:t>пеленальный</w:t>
            </w:r>
            <w:proofErr w:type="spellEnd"/>
          </w:p>
        </w:tc>
        <w:tc>
          <w:tcPr>
            <w:tcW w:w="1276" w:type="dxa"/>
          </w:tcPr>
          <w:p w:rsidR="001A2BB4" w:rsidRDefault="001A2BB4" w:rsidP="008B4E10">
            <w:pPr>
              <w:jc w:val="center"/>
            </w:pPr>
            <w:r w:rsidRPr="00E07DCB">
              <w:rPr>
                <w:rFonts w:eastAsia="Calibri"/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2509" w:type="dxa"/>
            <w:shd w:val="clear" w:color="auto" w:fill="auto"/>
          </w:tcPr>
          <w:p w:rsidR="001A2BB4" w:rsidRDefault="001A2BB4" w:rsidP="001A2BB4">
            <w:pPr>
              <w:jc w:val="center"/>
            </w:pPr>
            <w:r w:rsidRPr="0021174A">
              <w:rPr>
                <w:rFonts w:eastAsia="Calibri"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2252" w:type="dxa"/>
            <w:shd w:val="clear" w:color="auto" w:fill="auto"/>
          </w:tcPr>
          <w:p w:rsidR="001A2BB4" w:rsidRPr="001A2BB4" w:rsidRDefault="001A2BB4" w:rsidP="001A2BB4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A2BB4">
              <w:rPr>
                <w:rFonts w:eastAsia="Calibri"/>
                <w:sz w:val="28"/>
                <w:szCs w:val="28"/>
                <w:lang w:eastAsia="en-US"/>
              </w:rPr>
              <w:t>15873,67</w:t>
            </w:r>
          </w:p>
        </w:tc>
      </w:tr>
      <w:tr w:rsidR="001A2BB4" w:rsidRPr="004F1DD7" w:rsidTr="001E529B">
        <w:tc>
          <w:tcPr>
            <w:tcW w:w="3794" w:type="dxa"/>
            <w:shd w:val="clear" w:color="auto" w:fill="auto"/>
            <w:vAlign w:val="center"/>
          </w:tcPr>
          <w:p w:rsidR="001A2BB4" w:rsidRDefault="001A2BB4" w:rsidP="0031692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Коляска </w:t>
            </w:r>
            <w:proofErr w:type="spellStart"/>
            <w:r>
              <w:rPr>
                <w:rFonts w:eastAsia="Calibri"/>
                <w:sz w:val="28"/>
                <w:szCs w:val="28"/>
              </w:rPr>
              <w:t>трансформер</w:t>
            </w:r>
            <w:proofErr w:type="spellEnd"/>
          </w:p>
        </w:tc>
        <w:tc>
          <w:tcPr>
            <w:tcW w:w="1276" w:type="dxa"/>
          </w:tcPr>
          <w:p w:rsidR="001A2BB4" w:rsidRDefault="001A2BB4" w:rsidP="008B4E10">
            <w:pPr>
              <w:jc w:val="center"/>
            </w:pPr>
            <w:r w:rsidRPr="00E07DCB">
              <w:rPr>
                <w:rFonts w:eastAsia="Calibri"/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2509" w:type="dxa"/>
            <w:shd w:val="clear" w:color="auto" w:fill="auto"/>
          </w:tcPr>
          <w:p w:rsidR="001A2BB4" w:rsidRDefault="001A2BB4" w:rsidP="001A2BB4">
            <w:pPr>
              <w:jc w:val="center"/>
            </w:pPr>
            <w:r>
              <w:rPr>
                <w:rFonts w:eastAsia="Calibri"/>
                <w:sz w:val="28"/>
                <w:szCs w:val="28"/>
                <w:lang w:eastAsia="en-US"/>
              </w:rPr>
              <w:t>5</w:t>
            </w:r>
            <w:r w:rsidRPr="0021174A"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2252" w:type="dxa"/>
            <w:shd w:val="clear" w:color="auto" w:fill="auto"/>
          </w:tcPr>
          <w:p w:rsidR="001A2BB4" w:rsidRPr="001A2BB4" w:rsidRDefault="001A2BB4" w:rsidP="001A2BB4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A2BB4">
              <w:rPr>
                <w:rFonts w:eastAsia="Calibri"/>
                <w:sz w:val="28"/>
                <w:szCs w:val="28"/>
                <w:lang w:eastAsia="en-US"/>
              </w:rPr>
              <w:t>25999,33</w:t>
            </w:r>
          </w:p>
        </w:tc>
      </w:tr>
      <w:tr w:rsidR="001A2BB4" w:rsidRPr="004F1DD7" w:rsidTr="001E529B">
        <w:tc>
          <w:tcPr>
            <w:tcW w:w="3794" w:type="dxa"/>
            <w:shd w:val="clear" w:color="auto" w:fill="auto"/>
            <w:vAlign w:val="center"/>
          </w:tcPr>
          <w:p w:rsidR="001A2BB4" w:rsidRDefault="001A2BB4" w:rsidP="0031692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Коляска прогулочная</w:t>
            </w:r>
          </w:p>
        </w:tc>
        <w:tc>
          <w:tcPr>
            <w:tcW w:w="1276" w:type="dxa"/>
          </w:tcPr>
          <w:p w:rsidR="001A2BB4" w:rsidRDefault="001A2BB4" w:rsidP="008B4E10">
            <w:pPr>
              <w:jc w:val="center"/>
            </w:pPr>
            <w:r w:rsidRPr="00E07DCB">
              <w:rPr>
                <w:rFonts w:eastAsia="Calibri"/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2509" w:type="dxa"/>
            <w:shd w:val="clear" w:color="auto" w:fill="auto"/>
          </w:tcPr>
          <w:p w:rsidR="001A2BB4" w:rsidRDefault="001A2BB4" w:rsidP="001A2BB4">
            <w:pPr>
              <w:jc w:val="center"/>
            </w:pPr>
            <w:r>
              <w:rPr>
                <w:rFonts w:eastAsia="Calibri"/>
                <w:sz w:val="28"/>
                <w:szCs w:val="28"/>
                <w:lang w:eastAsia="en-US"/>
              </w:rPr>
              <w:t>5</w:t>
            </w:r>
            <w:r w:rsidRPr="0021174A"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2252" w:type="dxa"/>
            <w:shd w:val="clear" w:color="auto" w:fill="auto"/>
          </w:tcPr>
          <w:p w:rsidR="001A2BB4" w:rsidRPr="001A2BB4" w:rsidRDefault="001A2BB4" w:rsidP="001A2BB4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A2BB4">
              <w:rPr>
                <w:rFonts w:eastAsia="Calibri"/>
                <w:sz w:val="28"/>
                <w:szCs w:val="28"/>
                <w:lang w:eastAsia="en-US"/>
              </w:rPr>
              <w:t>16423,33</w:t>
            </w:r>
          </w:p>
        </w:tc>
      </w:tr>
      <w:tr w:rsidR="001A2BB4" w:rsidRPr="004F1DD7" w:rsidTr="001E529B">
        <w:tc>
          <w:tcPr>
            <w:tcW w:w="3794" w:type="dxa"/>
            <w:shd w:val="clear" w:color="auto" w:fill="auto"/>
            <w:vAlign w:val="center"/>
          </w:tcPr>
          <w:p w:rsidR="001A2BB4" w:rsidRDefault="001A2BB4" w:rsidP="0031692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Манеж детский игровой</w:t>
            </w:r>
          </w:p>
        </w:tc>
        <w:tc>
          <w:tcPr>
            <w:tcW w:w="1276" w:type="dxa"/>
          </w:tcPr>
          <w:p w:rsidR="001A2BB4" w:rsidRDefault="001A2BB4" w:rsidP="008B4E10">
            <w:pPr>
              <w:jc w:val="center"/>
            </w:pPr>
            <w:r w:rsidRPr="00E07DCB">
              <w:rPr>
                <w:rFonts w:eastAsia="Calibri"/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2509" w:type="dxa"/>
            <w:shd w:val="clear" w:color="auto" w:fill="auto"/>
          </w:tcPr>
          <w:p w:rsidR="001A2BB4" w:rsidRDefault="001A2BB4" w:rsidP="001A2BB4">
            <w:pPr>
              <w:jc w:val="center"/>
            </w:pPr>
            <w:r w:rsidRPr="0021174A">
              <w:rPr>
                <w:rFonts w:eastAsia="Calibri"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2252" w:type="dxa"/>
            <w:shd w:val="clear" w:color="auto" w:fill="auto"/>
          </w:tcPr>
          <w:p w:rsidR="001A2BB4" w:rsidRPr="001A2BB4" w:rsidRDefault="001A2BB4" w:rsidP="001A2BB4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A2BB4">
              <w:rPr>
                <w:rFonts w:eastAsia="Calibri"/>
                <w:sz w:val="28"/>
                <w:szCs w:val="28"/>
                <w:lang w:eastAsia="en-US"/>
              </w:rPr>
              <w:t>9220,00</w:t>
            </w:r>
          </w:p>
        </w:tc>
      </w:tr>
      <w:tr w:rsidR="001A2BB4" w:rsidRPr="004F1DD7" w:rsidTr="001E529B">
        <w:tc>
          <w:tcPr>
            <w:tcW w:w="3794" w:type="dxa"/>
            <w:shd w:val="clear" w:color="auto" w:fill="auto"/>
            <w:vAlign w:val="center"/>
          </w:tcPr>
          <w:p w:rsidR="001A2BB4" w:rsidRDefault="001A2BB4" w:rsidP="0031692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Стульчик для кормления</w:t>
            </w:r>
          </w:p>
        </w:tc>
        <w:tc>
          <w:tcPr>
            <w:tcW w:w="1276" w:type="dxa"/>
          </w:tcPr>
          <w:p w:rsidR="001A2BB4" w:rsidRDefault="001A2BB4" w:rsidP="008B4E10">
            <w:pPr>
              <w:jc w:val="center"/>
            </w:pPr>
            <w:r w:rsidRPr="00E07DCB">
              <w:rPr>
                <w:rFonts w:eastAsia="Calibri"/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2509" w:type="dxa"/>
            <w:shd w:val="clear" w:color="auto" w:fill="auto"/>
          </w:tcPr>
          <w:p w:rsidR="001A2BB4" w:rsidRDefault="001A2BB4" w:rsidP="001A2BB4">
            <w:pPr>
              <w:jc w:val="center"/>
            </w:pPr>
            <w:r>
              <w:rPr>
                <w:rFonts w:eastAsia="Calibri"/>
                <w:sz w:val="28"/>
                <w:szCs w:val="28"/>
                <w:lang w:eastAsia="en-US"/>
              </w:rPr>
              <w:t>4</w:t>
            </w:r>
            <w:r w:rsidRPr="0021174A"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2252" w:type="dxa"/>
            <w:shd w:val="clear" w:color="auto" w:fill="auto"/>
          </w:tcPr>
          <w:p w:rsidR="001A2BB4" w:rsidRPr="001A2BB4" w:rsidRDefault="001A2BB4" w:rsidP="001A2BB4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A2BB4">
              <w:rPr>
                <w:rFonts w:eastAsia="Calibri"/>
                <w:sz w:val="28"/>
                <w:szCs w:val="28"/>
                <w:lang w:eastAsia="en-US"/>
              </w:rPr>
              <w:t>9996,67</w:t>
            </w:r>
          </w:p>
        </w:tc>
      </w:tr>
      <w:tr w:rsidR="001A2BB4" w:rsidRPr="004F1DD7" w:rsidTr="001E529B">
        <w:tc>
          <w:tcPr>
            <w:tcW w:w="3794" w:type="dxa"/>
            <w:shd w:val="clear" w:color="auto" w:fill="auto"/>
            <w:vAlign w:val="center"/>
          </w:tcPr>
          <w:p w:rsidR="001A2BB4" w:rsidRDefault="001A2BB4" w:rsidP="0031692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Автокресло</w:t>
            </w:r>
          </w:p>
        </w:tc>
        <w:tc>
          <w:tcPr>
            <w:tcW w:w="1276" w:type="dxa"/>
          </w:tcPr>
          <w:p w:rsidR="001A2BB4" w:rsidRDefault="001A2BB4" w:rsidP="008B4E10">
            <w:pPr>
              <w:jc w:val="center"/>
            </w:pPr>
            <w:r w:rsidRPr="00E07DCB">
              <w:rPr>
                <w:rFonts w:eastAsia="Calibri"/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2509" w:type="dxa"/>
            <w:shd w:val="clear" w:color="auto" w:fill="auto"/>
          </w:tcPr>
          <w:p w:rsidR="001A2BB4" w:rsidRDefault="001A2BB4" w:rsidP="001A2BB4">
            <w:pPr>
              <w:jc w:val="center"/>
            </w:pPr>
            <w:r>
              <w:rPr>
                <w:rFonts w:eastAsia="Calibri"/>
                <w:sz w:val="28"/>
                <w:szCs w:val="28"/>
                <w:lang w:eastAsia="en-US"/>
              </w:rPr>
              <w:t>43</w:t>
            </w:r>
          </w:p>
        </w:tc>
        <w:tc>
          <w:tcPr>
            <w:tcW w:w="2252" w:type="dxa"/>
            <w:shd w:val="clear" w:color="auto" w:fill="auto"/>
          </w:tcPr>
          <w:p w:rsidR="001A2BB4" w:rsidRPr="001A2BB4" w:rsidRDefault="001A2BB4" w:rsidP="001A2BB4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A2BB4">
              <w:rPr>
                <w:rFonts w:eastAsia="Calibri"/>
                <w:sz w:val="28"/>
                <w:szCs w:val="28"/>
                <w:lang w:eastAsia="en-US"/>
              </w:rPr>
              <w:t>15847,00</w:t>
            </w:r>
          </w:p>
        </w:tc>
      </w:tr>
      <w:tr w:rsidR="001A2BB4" w:rsidRPr="004F1DD7" w:rsidTr="001E529B">
        <w:tc>
          <w:tcPr>
            <w:tcW w:w="3794" w:type="dxa"/>
            <w:shd w:val="clear" w:color="auto" w:fill="auto"/>
            <w:vAlign w:val="center"/>
          </w:tcPr>
          <w:p w:rsidR="001A2BB4" w:rsidRDefault="001A2BB4" w:rsidP="0031692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Ходунки детские</w:t>
            </w:r>
          </w:p>
        </w:tc>
        <w:tc>
          <w:tcPr>
            <w:tcW w:w="1276" w:type="dxa"/>
          </w:tcPr>
          <w:p w:rsidR="001A2BB4" w:rsidRDefault="001A2BB4" w:rsidP="008B4E10">
            <w:pPr>
              <w:jc w:val="center"/>
            </w:pPr>
            <w:r w:rsidRPr="00E07DCB">
              <w:rPr>
                <w:rFonts w:eastAsia="Calibri"/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2509" w:type="dxa"/>
            <w:shd w:val="clear" w:color="auto" w:fill="auto"/>
          </w:tcPr>
          <w:p w:rsidR="001A2BB4" w:rsidRDefault="001A2BB4" w:rsidP="001A2BB4">
            <w:pPr>
              <w:jc w:val="center"/>
            </w:pPr>
            <w:r w:rsidRPr="0021174A">
              <w:rPr>
                <w:rFonts w:eastAsia="Calibri"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2252" w:type="dxa"/>
            <w:shd w:val="clear" w:color="auto" w:fill="auto"/>
          </w:tcPr>
          <w:p w:rsidR="001A2BB4" w:rsidRPr="001A2BB4" w:rsidRDefault="001A2BB4" w:rsidP="001A2BB4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A2BB4">
              <w:rPr>
                <w:rFonts w:eastAsia="Calibri"/>
                <w:sz w:val="28"/>
                <w:szCs w:val="28"/>
                <w:lang w:eastAsia="en-US"/>
              </w:rPr>
              <w:t>5256,67</w:t>
            </w:r>
          </w:p>
        </w:tc>
      </w:tr>
      <w:tr w:rsidR="001A2BB4" w:rsidRPr="004F1DD7" w:rsidTr="001E529B">
        <w:tc>
          <w:tcPr>
            <w:tcW w:w="3794" w:type="dxa"/>
            <w:shd w:val="clear" w:color="auto" w:fill="auto"/>
            <w:vAlign w:val="center"/>
          </w:tcPr>
          <w:p w:rsidR="001A2BB4" w:rsidRDefault="001A2BB4" w:rsidP="0031692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Ванна детская</w:t>
            </w:r>
          </w:p>
        </w:tc>
        <w:tc>
          <w:tcPr>
            <w:tcW w:w="1276" w:type="dxa"/>
          </w:tcPr>
          <w:p w:rsidR="001A2BB4" w:rsidRDefault="001A2BB4" w:rsidP="008B4E10">
            <w:pPr>
              <w:jc w:val="center"/>
            </w:pPr>
            <w:r w:rsidRPr="00E07DCB">
              <w:rPr>
                <w:rFonts w:eastAsia="Calibri"/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2509" w:type="dxa"/>
            <w:shd w:val="clear" w:color="auto" w:fill="auto"/>
          </w:tcPr>
          <w:p w:rsidR="001A2BB4" w:rsidRDefault="001A2BB4" w:rsidP="001A2BB4">
            <w:pPr>
              <w:jc w:val="center"/>
            </w:pPr>
            <w:r w:rsidRPr="0021174A">
              <w:rPr>
                <w:rFonts w:eastAsia="Calibri"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2252" w:type="dxa"/>
            <w:shd w:val="clear" w:color="auto" w:fill="auto"/>
          </w:tcPr>
          <w:p w:rsidR="001A2BB4" w:rsidRPr="001A2BB4" w:rsidRDefault="001A2BB4" w:rsidP="001A2BB4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A2BB4">
              <w:rPr>
                <w:rFonts w:eastAsia="Calibri"/>
                <w:sz w:val="28"/>
                <w:szCs w:val="28"/>
                <w:lang w:eastAsia="en-US"/>
              </w:rPr>
              <w:t>2671,33</w:t>
            </w:r>
          </w:p>
        </w:tc>
      </w:tr>
    </w:tbl>
    <w:p w:rsidR="00AC7C52" w:rsidRDefault="00AC7C52" w:rsidP="00AC7C52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93B8A" w:rsidRPr="00A93B8A" w:rsidRDefault="00A93B8A" w:rsidP="00A93B8A">
      <w:pPr>
        <w:pStyle w:val="a6"/>
        <w:numPr>
          <w:ilvl w:val="0"/>
          <w:numId w:val="10"/>
        </w:numPr>
        <w:ind w:left="0" w:firstLine="426"/>
        <w:jc w:val="both"/>
        <w:rPr>
          <w:sz w:val="28"/>
          <w:szCs w:val="28"/>
        </w:rPr>
      </w:pPr>
      <w:r w:rsidRPr="00A93B8A">
        <w:rPr>
          <w:sz w:val="28"/>
          <w:szCs w:val="28"/>
        </w:rPr>
        <w:t>В приложении 2 к нормативным затратам «Нормативы, применяемые при расчете затрат на приобретение принтеров, многофункциональных устройств и копировальных аппаратов» строку: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3118"/>
        <w:gridCol w:w="2977"/>
      </w:tblGrid>
      <w:tr w:rsidR="00A93B8A" w:rsidRPr="0063087D" w:rsidTr="00D4261F">
        <w:tc>
          <w:tcPr>
            <w:tcW w:w="3686" w:type="dxa"/>
            <w:shd w:val="clear" w:color="auto" w:fill="auto"/>
          </w:tcPr>
          <w:p w:rsidR="00A93B8A" w:rsidRPr="00A93B8A" w:rsidRDefault="00A93B8A" w:rsidP="00D426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A93B8A">
              <w:rPr>
                <w:sz w:val="28"/>
                <w:szCs w:val="28"/>
              </w:rPr>
              <w:t>Аппарат телефонный стационарный</w:t>
            </w:r>
          </w:p>
          <w:p w:rsidR="00A93B8A" w:rsidRPr="00A93B8A" w:rsidRDefault="00A93B8A" w:rsidP="00D426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auto"/>
          </w:tcPr>
          <w:p w:rsidR="00A93B8A" w:rsidRPr="00A93B8A" w:rsidRDefault="00A93B8A" w:rsidP="00D4261F">
            <w:pPr>
              <w:jc w:val="center"/>
              <w:rPr>
                <w:sz w:val="28"/>
                <w:szCs w:val="28"/>
              </w:rPr>
            </w:pPr>
            <w:r w:rsidRPr="00A93B8A">
              <w:rPr>
                <w:sz w:val="28"/>
                <w:szCs w:val="28"/>
              </w:rPr>
              <w:t>не более 1 единицы на сотрудника</w:t>
            </w:r>
          </w:p>
        </w:tc>
        <w:tc>
          <w:tcPr>
            <w:tcW w:w="2977" w:type="dxa"/>
            <w:shd w:val="clear" w:color="auto" w:fill="auto"/>
          </w:tcPr>
          <w:p w:rsidR="00A93B8A" w:rsidRPr="00A93B8A" w:rsidRDefault="00A93B8A" w:rsidP="00D4261F">
            <w:pPr>
              <w:jc w:val="center"/>
              <w:rPr>
                <w:sz w:val="28"/>
                <w:szCs w:val="28"/>
              </w:rPr>
            </w:pPr>
            <w:r w:rsidRPr="00A93B8A">
              <w:rPr>
                <w:sz w:val="28"/>
                <w:szCs w:val="28"/>
              </w:rPr>
              <w:t>1423,33</w:t>
            </w:r>
            <w:r>
              <w:rPr>
                <w:sz w:val="28"/>
                <w:szCs w:val="28"/>
              </w:rPr>
              <w:t>»</w:t>
            </w:r>
          </w:p>
        </w:tc>
      </w:tr>
    </w:tbl>
    <w:p w:rsidR="00A93B8A" w:rsidRDefault="00A93B8A" w:rsidP="00A93B8A">
      <w:pPr>
        <w:pStyle w:val="ConsPlusNormal"/>
        <w:ind w:left="16" w:firstLine="0"/>
        <w:jc w:val="both"/>
        <w:rPr>
          <w:rFonts w:ascii="Times New Roman" w:hAnsi="Times New Roman" w:cs="Times New Roman"/>
          <w:sz w:val="28"/>
          <w:szCs w:val="28"/>
        </w:rPr>
      </w:pPr>
      <w:r w:rsidRPr="00B22479">
        <w:rPr>
          <w:rFonts w:ascii="Times New Roman" w:hAnsi="Times New Roman" w:cs="Times New Roman"/>
          <w:sz w:val="28"/>
          <w:szCs w:val="28"/>
        </w:rPr>
        <w:t>изложить в следующей редакции</w:t>
      </w:r>
      <w:r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3118"/>
        <w:gridCol w:w="2977"/>
      </w:tblGrid>
      <w:tr w:rsidR="00A93B8A" w:rsidRPr="0063087D" w:rsidTr="00D4261F">
        <w:tc>
          <w:tcPr>
            <w:tcW w:w="3686" w:type="dxa"/>
            <w:shd w:val="clear" w:color="auto" w:fill="auto"/>
          </w:tcPr>
          <w:p w:rsidR="00A93B8A" w:rsidRPr="00B152F9" w:rsidRDefault="00A93B8A" w:rsidP="00B152F9">
            <w:pPr>
              <w:jc w:val="center"/>
              <w:rPr>
                <w:sz w:val="28"/>
                <w:szCs w:val="28"/>
              </w:rPr>
            </w:pPr>
            <w:r w:rsidRPr="00B152F9">
              <w:rPr>
                <w:sz w:val="28"/>
                <w:szCs w:val="28"/>
              </w:rPr>
              <w:t>«Аппарат телефонный стационарный</w:t>
            </w:r>
          </w:p>
        </w:tc>
        <w:tc>
          <w:tcPr>
            <w:tcW w:w="3118" w:type="dxa"/>
            <w:shd w:val="clear" w:color="auto" w:fill="auto"/>
          </w:tcPr>
          <w:p w:rsidR="00A93B8A" w:rsidRPr="00A93B8A" w:rsidRDefault="00A93B8A" w:rsidP="00D4261F">
            <w:pPr>
              <w:jc w:val="center"/>
              <w:rPr>
                <w:sz w:val="28"/>
                <w:szCs w:val="28"/>
              </w:rPr>
            </w:pPr>
            <w:r w:rsidRPr="00A93B8A">
              <w:rPr>
                <w:sz w:val="28"/>
                <w:szCs w:val="28"/>
              </w:rPr>
              <w:t>не более 1 единицы на сотрудника</w:t>
            </w:r>
          </w:p>
        </w:tc>
        <w:tc>
          <w:tcPr>
            <w:tcW w:w="2977" w:type="dxa"/>
            <w:shd w:val="clear" w:color="auto" w:fill="auto"/>
          </w:tcPr>
          <w:p w:rsidR="00A93B8A" w:rsidRPr="00A93B8A" w:rsidRDefault="00B152F9" w:rsidP="00D4261F">
            <w:pPr>
              <w:jc w:val="center"/>
              <w:rPr>
                <w:sz w:val="28"/>
                <w:szCs w:val="28"/>
              </w:rPr>
            </w:pPr>
            <w:r w:rsidRPr="00B152F9">
              <w:rPr>
                <w:sz w:val="28"/>
                <w:szCs w:val="28"/>
              </w:rPr>
              <w:t>1830,33</w:t>
            </w:r>
            <w:r w:rsidR="00A93B8A">
              <w:rPr>
                <w:sz w:val="28"/>
                <w:szCs w:val="28"/>
              </w:rPr>
              <w:t>»</w:t>
            </w:r>
          </w:p>
        </w:tc>
      </w:tr>
    </w:tbl>
    <w:p w:rsidR="00A93B8A" w:rsidRPr="00992A66" w:rsidRDefault="00A93B8A" w:rsidP="00AC7C52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834AB" w:rsidRPr="000A37B4" w:rsidRDefault="001834AB" w:rsidP="00A93B8A">
      <w:pPr>
        <w:pStyle w:val="a6"/>
        <w:widowControl w:val="0"/>
        <w:numPr>
          <w:ilvl w:val="0"/>
          <w:numId w:val="12"/>
        </w:numPr>
        <w:tabs>
          <w:tab w:val="left" w:pos="284"/>
          <w:tab w:val="left" w:pos="993"/>
        </w:tabs>
        <w:autoSpaceDE w:val="0"/>
        <w:autoSpaceDN w:val="0"/>
        <w:adjustRightInd w:val="0"/>
        <w:ind w:left="0" w:firstLine="426"/>
        <w:jc w:val="both"/>
        <w:rPr>
          <w:sz w:val="28"/>
          <w:szCs w:val="28"/>
        </w:rPr>
      </w:pPr>
      <w:r w:rsidRPr="000A37B4">
        <w:rPr>
          <w:sz w:val="28"/>
          <w:szCs w:val="28"/>
        </w:rPr>
        <w:t>Приложение 7 к нормативным затратам «Нормативы, применяемые при расчете затрат на  приобретение канцелярских принадлежностей»:</w:t>
      </w:r>
    </w:p>
    <w:p w:rsidR="001834AB" w:rsidRDefault="001834AB" w:rsidP="001834AB">
      <w:pPr>
        <w:pStyle w:val="ConsPlusNormal"/>
        <w:ind w:left="37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Строку:</w:t>
      </w: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5387"/>
        <w:gridCol w:w="850"/>
        <w:gridCol w:w="2410"/>
      </w:tblGrid>
      <w:tr w:rsidR="001834AB" w:rsidRPr="00692D46" w:rsidTr="00D4261F">
        <w:tc>
          <w:tcPr>
            <w:tcW w:w="1134" w:type="dxa"/>
          </w:tcPr>
          <w:p w:rsidR="001834AB" w:rsidRPr="001834AB" w:rsidRDefault="001834AB" w:rsidP="001834AB">
            <w:pPr>
              <w:jc w:val="center"/>
              <w:rPr>
                <w:sz w:val="28"/>
                <w:szCs w:val="28"/>
              </w:rPr>
            </w:pPr>
            <w:r w:rsidRPr="001834AB">
              <w:rPr>
                <w:sz w:val="28"/>
                <w:szCs w:val="28"/>
              </w:rPr>
              <w:t>«48</w:t>
            </w:r>
          </w:p>
        </w:tc>
        <w:tc>
          <w:tcPr>
            <w:tcW w:w="5387" w:type="dxa"/>
          </w:tcPr>
          <w:p w:rsidR="001834AB" w:rsidRPr="001834AB" w:rsidRDefault="001834AB" w:rsidP="00D4261F">
            <w:pPr>
              <w:jc w:val="center"/>
              <w:rPr>
                <w:sz w:val="28"/>
                <w:szCs w:val="28"/>
              </w:rPr>
            </w:pPr>
            <w:r w:rsidRPr="001834AB">
              <w:rPr>
                <w:sz w:val="28"/>
                <w:szCs w:val="28"/>
              </w:rPr>
              <w:t>Скоросшиватель пластиковый с прозрачным верхом</w:t>
            </w:r>
          </w:p>
        </w:tc>
        <w:tc>
          <w:tcPr>
            <w:tcW w:w="850" w:type="dxa"/>
          </w:tcPr>
          <w:p w:rsidR="001834AB" w:rsidRPr="001834AB" w:rsidRDefault="001834AB" w:rsidP="00D4261F">
            <w:pPr>
              <w:jc w:val="center"/>
              <w:rPr>
                <w:sz w:val="28"/>
                <w:szCs w:val="28"/>
              </w:rPr>
            </w:pPr>
            <w:r w:rsidRPr="001834AB">
              <w:rPr>
                <w:sz w:val="28"/>
                <w:szCs w:val="28"/>
              </w:rPr>
              <w:t>5</w:t>
            </w:r>
          </w:p>
        </w:tc>
        <w:tc>
          <w:tcPr>
            <w:tcW w:w="2410" w:type="dxa"/>
          </w:tcPr>
          <w:p w:rsidR="001834AB" w:rsidRPr="001834AB" w:rsidRDefault="001834AB" w:rsidP="00D4261F">
            <w:pPr>
              <w:jc w:val="center"/>
              <w:rPr>
                <w:sz w:val="28"/>
                <w:szCs w:val="28"/>
              </w:rPr>
            </w:pPr>
            <w:r w:rsidRPr="001834AB">
              <w:rPr>
                <w:sz w:val="28"/>
                <w:szCs w:val="28"/>
              </w:rPr>
              <w:t>12,26</w:t>
            </w:r>
            <w:r>
              <w:rPr>
                <w:sz w:val="28"/>
                <w:szCs w:val="28"/>
              </w:rPr>
              <w:t>»</w:t>
            </w:r>
          </w:p>
        </w:tc>
      </w:tr>
    </w:tbl>
    <w:p w:rsidR="001834AB" w:rsidRDefault="001834AB" w:rsidP="001834AB">
      <w:pPr>
        <w:pStyle w:val="ConsPlusNormal"/>
        <w:ind w:left="376" w:firstLine="0"/>
        <w:jc w:val="both"/>
        <w:rPr>
          <w:rFonts w:ascii="Times New Roman" w:hAnsi="Times New Roman" w:cs="Times New Roman"/>
          <w:sz w:val="28"/>
          <w:szCs w:val="28"/>
        </w:rPr>
      </w:pPr>
      <w:r w:rsidRPr="006C51DC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5387"/>
        <w:gridCol w:w="850"/>
        <w:gridCol w:w="2410"/>
      </w:tblGrid>
      <w:tr w:rsidR="001834AB" w:rsidRPr="00692D46" w:rsidTr="00D4261F">
        <w:tc>
          <w:tcPr>
            <w:tcW w:w="1134" w:type="dxa"/>
          </w:tcPr>
          <w:p w:rsidR="001834AB" w:rsidRPr="001834AB" w:rsidRDefault="001834AB" w:rsidP="00D4261F">
            <w:pPr>
              <w:jc w:val="center"/>
              <w:rPr>
                <w:sz w:val="28"/>
                <w:szCs w:val="28"/>
              </w:rPr>
            </w:pPr>
            <w:r w:rsidRPr="001834AB">
              <w:rPr>
                <w:sz w:val="28"/>
                <w:szCs w:val="28"/>
              </w:rPr>
              <w:t>«48</w:t>
            </w:r>
          </w:p>
        </w:tc>
        <w:tc>
          <w:tcPr>
            <w:tcW w:w="5387" w:type="dxa"/>
          </w:tcPr>
          <w:p w:rsidR="001834AB" w:rsidRPr="001834AB" w:rsidRDefault="001834AB" w:rsidP="00D4261F">
            <w:pPr>
              <w:jc w:val="center"/>
              <w:rPr>
                <w:sz w:val="28"/>
                <w:szCs w:val="28"/>
              </w:rPr>
            </w:pPr>
            <w:r w:rsidRPr="001834AB">
              <w:rPr>
                <w:sz w:val="28"/>
                <w:szCs w:val="28"/>
              </w:rPr>
              <w:t>Скоросшиватель пластиковый с прозрачным верхом</w:t>
            </w:r>
          </w:p>
        </w:tc>
        <w:tc>
          <w:tcPr>
            <w:tcW w:w="850" w:type="dxa"/>
          </w:tcPr>
          <w:p w:rsidR="001834AB" w:rsidRPr="001834AB" w:rsidRDefault="001834AB" w:rsidP="00D4261F">
            <w:pPr>
              <w:jc w:val="center"/>
              <w:rPr>
                <w:sz w:val="28"/>
                <w:szCs w:val="28"/>
              </w:rPr>
            </w:pPr>
            <w:r w:rsidRPr="001834AB">
              <w:rPr>
                <w:sz w:val="28"/>
                <w:szCs w:val="28"/>
              </w:rPr>
              <w:t>5</w:t>
            </w:r>
          </w:p>
        </w:tc>
        <w:tc>
          <w:tcPr>
            <w:tcW w:w="2410" w:type="dxa"/>
          </w:tcPr>
          <w:p w:rsidR="001834AB" w:rsidRPr="001834AB" w:rsidRDefault="001834AB" w:rsidP="00D4261F">
            <w:pPr>
              <w:jc w:val="center"/>
              <w:rPr>
                <w:sz w:val="28"/>
                <w:szCs w:val="28"/>
              </w:rPr>
            </w:pPr>
            <w:r w:rsidRPr="001834AB">
              <w:rPr>
                <w:sz w:val="28"/>
                <w:szCs w:val="28"/>
              </w:rPr>
              <w:t>18,33</w:t>
            </w:r>
            <w:r>
              <w:rPr>
                <w:sz w:val="28"/>
                <w:szCs w:val="28"/>
              </w:rPr>
              <w:t>»</w:t>
            </w:r>
          </w:p>
        </w:tc>
      </w:tr>
    </w:tbl>
    <w:p w:rsidR="001834AB" w:rsidRPr="008A4760" w:rsidRDefault="001834AB" w:rsidP="001834AB">
      <w:pPr>
        <w:widowControl w:val="0"/>
        <w:tabs>
          <w:tab w:val="left" w:pos="284"/>
        </w:tabs>
        <w:autoSpaceDE w:val="0"/>
        <w:autoSpaceDN w:val="0"/>
        <w:adjustRightInd w:val="0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8A4760">
        <w:rPr>
          <w:sz w:val="28"/>
          <w:szCs w:val="28"/>
        </w:rPr>
        <w:t>ополнить строк</w:t>
      </w:r>
      <w:r>
        <w:rPr>
          <w:sz w:val="28"/>
          <w:szCs w:val="28"/>
        </w:rPr>
        <w:t>ами</w:t>
      </w:r>
      <w:r w:rsidRPr="008A4760">
        <w:rPr>
          <w:sz w:val="28"/>
          <w:szCs w:val="28"/>
        </w:rPr>
        <w:t>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05"/>
        <w:gridCol w:w="5416"/>
        <w:gridCol w:w="850"/>
        <w:gridCol w:w="2410"/>
      </w:tblGrid>
      <w:tr w:rsidR="001834AB" w:rsidRPr="00692D46" w:rsidTr="00D4261F">
        <w:trPr>
          <w:trHeight w:val="272"/>
        </w:trPr>
        <w:tc>
          <w:tcPr>
            <w:tcW w:w="1105" w:type="dxa"/>
          </w:tcPr>
          <w:p w:rsidR="001834AB" w:rsidRPr="00692D46" w:rsidRDefault="001834AB" w:rsidP="001834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«</w:t>
            </w:r>
            <w:r w:rsidRPr="00692D46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5416" w:type="dxa"/>
            <w:vAlign w:val="center"/>
          </w:tcPr>
          <w:p w:rsidR="001834AB" w:rsidRPr="001834AB" w:rsidRDefault="001834AB" w:rsidP="00D4261F">
            <w:pPr>
              <w:jc w:val="center"/>
              <w:rPr>
                <w:bCs/>
                <w:sz w:val="28"/>
                <w:szCs w:val="28"/>
                <w:shd w:val="clear" w:color="auto" w:fill="FFFFFF"/>
              </w:rPr>
            </w:pPr>
            <w:r w:rsidRPr="001834AB">
              <w:rPr>
                <w:sz w:val="28"/>
                <w:szCs w:val="28"/>
              </w:rPr>
              <w:t>Папка-регистратор 90 мм</w:t>
            </w:r>
          </w:p>
        </w:tc>
        <w:tc>
          <w:tcPr>
            <w:tcW w:w="850" w:type="dxa"/>
            <w:vAlign w:val="center"/>
          </w:tcPr>
          <w:p w:rsidR="001834AB" w:rsidRPr="001834AB" w:rsidRDefault="001834AB" w:rsidP="00D4261F">
            <w:pPr>
              <w:tabs>
                <w:tab w:val="left" w:pos="3200"/>
              </w:tabs>
              <w:jc w:val="center"/>
              <w:rPr>
                <w:bCs/>
                <w:sz w:val="28"/>
                <w:szCs w:val="28"/>
                <w:shd w:val="clear" w:color="auto" w:fill="FFFFFF"/>
              </w:rPr>
            </w:pPr>
            <w:r w:rsidRPr="001834AB">
              <w:rPr>
                <w:bCs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2410" w:type="dxa"/>
            <w:vAlign w:val="center"/>
          </w:tcPr>
          <w:p w:rsidR="001834AB" w:rsidRPr="001834AB" w:rsidRDefault="001834AB" w:rsidP="00D4261F">
            <w:pPr>
              <w:tabs>
                <w:tab w:val="left" w:pos="3200"/>
              </w:tabs>
              <w:jc w:val="center"/>
              <w:rPr>
                <w:bCs/>
                <w:sz w:val="28"/>
                <w:szCs w:val="28"/>
                <w:shd w:val="clear" w:color="auto" w:fill="FFFFFF"/>
              </w:rPr>
            </w:pPr>
            <w:r w:rsidRPr="001834AB">
              <w:rPr>
                <w:bCs/>
                <w:sz w:val="28"/>
                <w:szCs w:val="28"/>
                <w:shd w:val="clear" w:color="auto" w:fill="FFFFFF"/>
              </w:rPr>
              <w:t>363,33</w:t>
            </w:r>
          </w:p>
        </w:tc>
      </w:tr>
      <w:tr w:rsidR="001834AB" w:rsidRPr="00692D46" w:rsidTr="00D4261F">
        <w:trPr>
          <w:trHeight w:val="272"/>
        </w:trPr>
        <w:tc>
          <w:tcPr>
            <w:tcW w:w="1105" w:type="dxa"/>
          </w:tcPr>
          <w:p w:rsidR="001834AB" w:rsidRPr="00692D46" w:rsidRDefault="001834AB" w:rsidP="001834AB">
            <w:pPr>
              <w:jc w:val="center"/>
              <w:rPr>
                <w:sz w:val="28"/>
                <w:szCs w:val="28"/>
              </w:rPr>
            </w:pPr>
            <w:r w:rsidRPr="00692D46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5416" w:type="dxa"/>
            <w:vAlign w:val="center"/>
          </w:tcPr>
          <w:p w:rsidR="001834AB" w:rsidRPr="001834AB" w:rsidRDefault="001834AB" w:rsidP="00D4261F">
            <w:pPr>
              <w:jc w:val="center"/>
              <w:rPr>
                <w:bCs/>
                <w:sz w:val="28"/>
                <w:szCs w:val="28"/>
                <w:shd w:val="clear" w:color="auto" w:fill="FFFFFF"/>
              </w:rPr>
            </w:pPr>
            <w:r w:rsidRPr="001834AB">
              <w:rPr>
                <w:sz w:val="28"/>
                <w:szCs w:val="28"/>
              </w:rPr>
              <w:t>Папка-регистратор 75 мм</w:t>
            </w:r>
          </w:p>
        </w:tc>
        <w:tc>
          <w:tcPr>
            <w:tcW w:w="850" w:type="dxa"/>
            <w:vAlign w:val="center"/>
          </w:tcPr>
          <w:p w:rsidR="001834AB" w:rsidRPr="001834AB" w:rsidRDefault="001834AB" w:rsidP="00D4261F">
            <w:pPr>
              <w:tabs>
                <w:tab w:val="left" w:pos="3200"/>
              </w:tabs>
              <w:jc w:val="center"/>
              <w:rPr>
                <w:bCs/>
                <w:sz w:val="28"/>
                <w:szCs w:val="28"/>
                <w:shd w:val="clear" w:color="auto" w:fill="FFFFFF"/>
              </w:rPr>
            </w:pPr>
            <w:r w:rsidRPr="001834AB">
              <w:rPr>
                <w:bCs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2410" w:type="dxa"/>
            <w:vAlign w:val="center"/>
          </w:tcPr>
          <w:p w:rsidR="001834AB" w:rsidRPr="001834AB" w:rsidRDefault="001834AB" w:rsidP="00D4261F">
            <w:pPr>
              <w:tabs>
                <w:tab w:val="left" w:pos="3200"/>
              </w:tabs>
              <w:jc w:val="center"/>
              <w:rPr>
                <w:bCs/>
                <w:sz w:val="28"/>
                <w:szCs w:val="28"/>
                <w:shd w:val="clear" w:color="auto" w:fill="FFFFFF"/>
              </w:rPr>
            </w:pPr>
            <w:r w:rsidRPr="001834AB">
              <w:rPr>
                <w:bCs/>
                <w:sz w:val="28"/>
                <w:szCs w:val="28"/>
                <w:shd w:val="clear" w:color="auto" w:fill="FFFFFF"/>
              </w:rPr>
              <w:t>320,00</w:t>
            </w:r>
          </w:p>
        </w:tc>
      </w:tr>
      <w:tr w:rsidR="001834AB" w:rsidRPr="00692D46" w:rsidTr="00D4261F">
        <w:trPr>
          <w:trHeight w:val="272"/>
        </w:trPr>
        <w:tc>
          <w:tcPr>
            <w:tcW w:w="1105" w:type="dxa"/>
          </w:tcPr>
          <w:p w:rsidR="001834AB" w:rsidRPr="00692D46" w:rsidRDefault="001834AB" w:rsidP="001834AB">
            <w:pPr>
              <w:jc w:val="center"/>
              <w:rPr>
                <w:sz w:val="28"/>
                <w:szCs w:val="28"/>
              </w:rPr>
            </w:pPr>
            <w:r w:rsidRPr="00692D46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5416" w:type="dxa"/>
            <w:vAlign w:val="center"/>
          </w:tcPr>
          <w:p w:rsidR="001834AB" w:rsidRPr="001834AB" w:rsidRDefault="001834AB" w:rsidP="00D4261F">
            <w:pPr>
              <w:jc w:val="center"/>
              <w:rPr>
                <w:bCs/>
                <w:sz w:val="28"/>
                <w:szCs w:val="28"/>
                <w:shd w:val="clear" w:color="auto" w:fill="FFFFFF"/>
              </w:rPr>
            </w:pPr>
            <w:r w:rsidRPr="001834AB">
              <w:rPr>
                <w:bCs/>
                <w:sz w:val="28"/>
                <w:szCs w:val="28"/>
                <w:shd w:val="clear" w:color="auto" w:fill="FFFFFF"/>
              </w:rPr>
              <w:t>Короб архивный с клапаном А</w:t>
            </w:r>
            <w:proofErr w:type="gramStart"/>
            <w:r w:rsidRPr="001834AB">
              <w:rPr>
                <w:bCs/>
                <w:sz w:val="28"/>
                <w:szCs w:val="28"/>
                <w:shd w:val="clear" w:color="auto" w:fill="FFFFFF"/>
              </w:rPr>
              <w:t>4</w:t>
            </w:r>
            <w:proofErr w:type="gramEnd"/>
            <w:r w:rsidRPr="001834AB">
              <w:rPr>
                <w:bCs/>
                <w:sz w:val="28"/>
                <w:szCs w:val="28"/>
                <w:shd w:val="clear" w:color="auto" w:fill="FFFFFF"/>
              </w:rPr>
              <w:t xml:space="preserve"> (</w:t>
            </w:r>
            <w:proofErr w:type="spellStart"/>
            <w:r w:rsidRPr="001834AB">
              <w:rPr>
                <w:bCs/>
                <w:sz w:val="28"/>
                <w:szCs w:val="28"/>
                <w:shd w:val="clear" w:color="auto" w:fill="FFFFFF"/>
              </w:rPr>
              <w:t>микрогофрокартон</w:t>
            </w:r>
            <w:proofErr w:type="spellEnd"/>
            <w:r w:rsidRPr="001834AB">
              <w:rPr>
                <w:bCs/>
                <w:sz w:val="28"/>
                <w:szCs w:val="28"/>
                <w:shd w:val="clear" w:color="auto" w:fill="FFFFFF"/>
              </w:rPr>
              <w:t>) 100 мм</w:t>
            </w:r>
          </w:p>
        </w:tc>
        <w:tc>
          <w:tcPr>
            <w:tcW w:w="850" w:type="dxa"/>
            <w:vAlign w:val="center"/>
          </w:tcPr>
          <w:p w:rsidR="001834AB" w:rsidRPr="001834AB" w:rsidRDefault="001834AB" w:rsidP="00D4261F">
            <w:pPr>
              <w:tabs>
                <w:tab w:val="left" w:pos="3200"/>
              </w:tabs>
              <w:jc w:val="center"/>
              <w:rPr>
                <w:bCs/>
                <w:sz w:val="28"/>
                <w:szCs w:val="28"/>
                <w:shd w:val="clear" w:color="auto" w:fill="FFFFFF"/>
              </w:rPr>
            </w:pPr>
            <w:r w:rsidRPr="001834AB">
              <w:rPr>
                <w:bCs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2410" w:type="dxa"/>
            <w:vAlign w:val="center"/>
          </w:tcPr>
          <w:p w:rsidR="001834AB" w:rsidRPr="001834AB" w:rsidRDefault="001834AB" w:rsidP="00D4261F">
            <w:pPr>
              <w:tabs>
                <w:tab w:val="left" w:pos="3200"/>
              </w:tabs>
              <w:jc w:val="center"/>
              <w:rPr>
                <w:bCs/>
                <w:sz w:val="28"/>
                <w:szCs w:val="28"/>
                <w:shd w:val="clear" w:color="auto" w:fill="FFFFFF"/>
              </w:rPr>
            </w:pPr>
            <w:r w:rsidRPr="001834AB">
              <w:rPr>
                <w:bCs/>
                <w:sz w:val="28"/>
                <w:szCs w:val="28"/>
                <w:shd w:val="clear" w:color="auto" w:fill="FFFFFF"/>
              </w:rPr>
              <w:t>102,00</w:t>
            </w:r>
          </w:p>
        </w:tc>
      </w:tr>
      <w:tr w:rsidR="001834AB" w:rsidRPr="00692D46" w:rsidTr="00D4261F">
        <w:trPr>
          <w:trHeight w:val="272"/>
        </w:trPr>
        <w:tc>
          <w:tcPr>
            <w:tcW w:w="1105" w:type="dxa"/>
          </w:tcPr>
          <w:p w:rsidR="001834AB" w:rsidRPr="00692D46" w:rsidRDefault="001834AB" w:rsidP="00D426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</w:t>
            </w:r>
          </w:p>
        </w:tc>
        <w:tc>
          <w:tcPr>
            <w:tcW w:w="5416" w:type="dxa"/>
            <w:vAlign w:val="center"/>
          </w:tcPr>
          <w:p w:rsidR="001834AB" w:rsidRPr="001834AB" w:rsidRDefault="001834AB" w:rsidP="00D4261F">
            <w:pPr>
              <w:jc w:val="center"/>
              <w:rPr>
                <w:bCs/>
                <w:sz w:val="28"/>
                <w:szCs w:val="28"/>
                <w:shd w:val="clear" w:color="auto" w:fill="FFFFFF"/>
              </w:rPr>
            </w:pPr>
            <w:r w:rsidRPr="001834AB">
              <w:rPr>
                <w:sz w:val="28"/>
                <w:szCs w:val="28"/>
              </w:rPr>
              <w:t>Клей-карандаш 40 г.</w:t>
            </w:r>
          </w:p>
        </w:tc>
        <w:tc>
          <w:tcPr>
            <w:tcW w:w="850" w:type="dxa"/>
            <w:vAlign w:val="center"/>
          </w:tcPr>
          <w:p w:rsidR="001834AB" w:rsidRPr="001834AB" w:rsidRDefault="001834AB" w:rsidP="00D4261F">
            <w:pPr>
              <w:tabs>
                <w:tab w:val="left" w:pos="3200"/>
              </w:tabs>
              <w:jc w:val="center"/>
              <w:rPr>
                <w:bCs/>
                <w:sz w:val="28"/>
                <w:szCs w:val="28"/>
                <w:shd w:val="clear" w:color="auto" w:fill="FFFFFF"/>
              </w:rPr>
            </w:pPr>
            <w:r w:rsidRPr="001834AB">
              <w:rPr>
                <w:bCs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2410" w:type="dxa"/>
            <w:vAlign w:val="center"/>
          </w:tcPr>
          <w:p w:rsidR="001834AB" w:rsidRPr="001834AB" w:rsidRDefault="001834AB" w:rsidP="00D4261F">
            <w:pPr>
              <w:tabs>
                <w:tab w:val="left" w:pos="3200"/>
              </w:tabs>
              <w:jc w:val="center"/>
              <w:rPr>
                <w:bCs/>
                <w:sz w:val="28"/>
                <w:szCs w:val="28"/>
                <w:shd w:val="clear" w:color="auto" w:fill="FFFFFF"/>
              </w:rPr>
            </w:pPr>
            <w:r w:rsidRPr="001834AB">
              <w:rPr>
                <w:bCs/>
                <w:sz w:val="28"/>
                <w:szCs w:val="28"/>
                <w:shd w:val="clear" w:color="auto" w:fill="FFFFFF"/>
              </w:rPr>
              <w:t>73,33</w:t>
            </w:r>
          </w:p>
        </w:tc>
      </w:tr>
      <w:tr w:rsidR="001834AB" w:rsidRPr="00692D46" w:rsidTr="00D4261F">
        <w:trPr>
          <w:trHeight w:val="272"/>
        </w:trPr>
        <w:tc>
          <w:tcPr>
            <w:tcW w:w="1105" w:type="dxa"/>
          </w:tcPr>
          <w:p w:rsidR="001834AB" w:rsidRPr="00692D46" w:rsidRDefault="001834AB" w:rsidP="00D426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</w:t>
            </w:r>
          </w:p>
        </w:tc>
        <w:tc>
          <w:tcPr>
            <w:tcW w:w="5416" w:type="dxa"/>
            <w:vAlign w:val="center"/>
          </w:tcPr>
          <w:p w:rsidR="001834AB" w:rsidRPr="001834AB" w:rsidRDefault="001834AB" w:rsidP="00D4261F">
            <w:pPr>
              <w:jc w:val="center"/>
              <w:rPr>
                <w:bCs/>
                <w:sz w:val="28"/>
                <w:szCs w:val="28"/>
                <w:shd w:val="clear" w:color="auto" w:fill="FFFFFF"/>
              </w:rPr>
            </w:pPr>
            <w:r w:rsidRPr="001834AB">
              <w:rPr>
                <w:bCs/>
                <w:sz w:val="28"/>
                <w:szCs w:val="28"/>
                <w:shd w:val="clear" w:color="auto" w:fill="FFFFFF"/>
              </w:rPr>
              <w:t>Корректирующая лента</w:t>
            </w:r>
          </w:p>
        </w:tc>
        <w:tc>
          <w:tcPr>
            <w:tcW w:w="850" w:type="dxa"/>
            <w:vAlign w:val="center"/>
          </w:tcPr>
          <w:p w:rsidR="001834AB" w:rsidRPr="001834AB" w:rsidRDefault="001834AB" w:rsidP="00D4261F">
            <w:pPr>
              <w:tabs>
                <w:tab w:val="left" w:pos="3200"/>
              </w:tabs>
              <w:jc w:val="center"/>
              <w:rPr>
                <w:bCs/>
                <w:sz w:val="28"/>
                <w:szCs w:val="28"/>
                <w:shd w:val="clear" w:color="auto" w:fill="FFFFFF"/>
              </w:rPr>
            </w:pPr>
            <w:r w:rsidRPr="001834AB">
              <w:rPr>
                <w:bCs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2410" w:type="dxa"/>
            <w:vAlign w:val="center"/>
          </w:tcPr>
          <w:p w:rsidR="001834AB" w:rsidRPr="001834AB" w:rsidRDefault="001834AB" w:rsidP="00D4261F">
            <w:pPr>
              <w:tabs>
                <w:tab w:val="left" w:pos="3200"/>
              </w:tabs>
              <w:jc w:val="center"/>
              <w:rPr>
                <w:bCs/>
                <w:sz w:val="28"/>
                <w:szCs w:val="28"/>
                <w:shd w:val="clear" w:color="auto" w:fill="FFFFFF"/>
              </w:rPr>
            </w:pPr>
            <w:r w:rsidRPr="001834AB">
              <w:rPr>
                <w:bCs/>
                <w:sz w:val="28"/>
                <w:szCs w:val="28"/>
                <w:shd w:val="clear" w:color="auto" w:fill="FFFFFF"/>
              </w:rPr>
              <w:t>108,00</w:t>
            </w:r>
            <w:r>
              <w:rPr>
                <w:bCs/>
                <w:sz w:val="28"/>
                <w:szCs w:val="28"/>
                <w:shd w:val="clear" w:color="auto" w:fill="FFFFFF"/>
              </w:rPr>
              <w:t>»</w:t>
            </w:r>
          </w:p>
        </w:tc>
      </w:tr>
    </w:tbl>
    <w:p w:rsidR="00450EF7" w:rsidRDefault="00450EF7" w:rsidP="00DE7ACA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</w:p>
    <w:p w:rsidR="00B419AE" w:rsidRDefault="00BD73A9" w:rsidP="00B419AE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419AE">
        <w:rPr>
          <w:rFonts w:ascii="Times New Roman" w:hAnsi="Times New Roman" w:cs="Times New Roman"/>
          <w:sz w:val="28"/>
          <w:szCs w:val="28"/>
        </w:rPr>
        <w:t>. В Приложении 8</w:t>
      </w:r>
      <w:r w:rsidR="00B419AE" w:rsidRPr="00457854">
        <w:rPr>
          <w:rFonts w:ascii="Times New Roman" w:hAnsi="Times New Roman" w:cs="Times New Roman"/>
          <w:sz w:val="28"/>
          <w:szCs w:val="28"/>
        </w:rPr>
        <w:t xml:space="preserve"> </w:t>
      </w:r>
      <w:r w:rsidR="00B419AE" w:rsidRPr="00AC7224">
        <w:rPr>
          <w:rFonts w:ascii="Times New Roman" w:hAnsi="Times New Roman" w:cs="Times New Roman"/>
          <w:sz w:val="28"/>
          <w:szCs w:val="28"/>
        </w:rPr>
        <w:t>к нормативным затратам</w:t>
      </w:r>
      <w:r w:rsidR="00B419AE">
        <w:rPr>
          <w:rFonts w:ascii="Times New Roman" w:hAnsi="Times New Roman" w:cs="Times New Roman"/>
          <w:sz w:val="28"/>
          <w:szCs w:val="28"/>
        </w:rPr>
        <w:t xml:space="preserve"> «</w:t>
      </w:r>
      <w:r w:rsidR="00B419AE" w:rsidRPr="004D5762">
        <w:rPr>
          <w:rFonts w:ascii="Times New Roman" w:hAnsi="Times New Roman" w:cs="Times New Roman"/>
          <w:sz w:val="28"/>
          <w:szCs w:val="28"/>
        </w:rPr>
        <w:t>Нормативы, применяемые при расчете затрат на  приобретение хозяйственных товаров</w:t>
      </w:r>
      <w:r w:rsidR="00B419AE">
        <w:rPr>
          <w:rFonts w:ascii="Times New Roman" w:hAnsi="Times New Roman" w:cs="Times New Roman"/>
          <w:sz w:val="28"/>
          <w:szCs w:val="28"/>
        </w:rPr>
        <w:t>»:</w:t>
      </w:r>
    </w:p>
    <w:p w:rsidR="00B419AE" w:rsidRDefault="00B419AE" w:rsidP="00B419AE">
      <w:pPr>
        <w:pStyle w:val="ConsPlusNormal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строку:</w:t>
      </w: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4395"/>
        <w:gridCol w:w="1701"/>
        <w:gridCol w:w="709"/>
        <w:gridCol w:w="1842"/>
      </w:tblGrid>
      <w:tr w:rsidR="00B419AE" w:rsidRPr="002D17B3" w:rsidTr="00F22828">
        <w:tc>
          <w:tcPr>
            <w:tcW w:w="1134" w:type="dxa"/>
          </w:tcPr>
          <w:p w:rsidR="00B419AE" w:rsidRPr="00387A04" w:rsidRDefault="00B419AE" w:rsidP="00D426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387A04">
              <w:rPr>
                <w:sz w:val="28"/>
                <w:szCs w:val="28"/>
              </w:rPr>
              <w:t>100</w:t>
            </w:r>
          </w:p>
        </w:tc>
        <w:tc>
          <w:tcPr>
            <w:tcW w:w="4395" w:type="dxa"/>
            <w:vAlign w:val="center"/>
          </w:tcPr>
          <w:p w:rsidR="00B419AE" w:rsidRPr="00387A04" w:rsidRDefault="00B419AE" w:rsidP="00D4261F">
            <w:pPr>
              <w:jc w:val="center"/>
              <w:rPr>
                <w:sz w:val="28"/>
                <w:szCs w:val="28"/>
                <w:lang w:eastAsia="en-US"/>
              </w:rPr>
            </w:pPr>
            <w:r w:rsidRPr="00387A04">
              <w:rPr>
                <w:sz w:val="28"/>
                <w:szCs w:val="28"/>
                <w:lang w:eastAsia="en-US"/>
              </w:rPr>
              <w:t xml:space="preserve">Светильник люминесцентный ЛПО-001-2*36-002 </w:t>
            </w:r>
            <w:proofErr w:type="spellStart"/>
            <w:r w:rsidRPr="00387A04">
              <w:rPr>
                <w:sz w:val="28"/>
                <w:szCs w:val="28"/>
                <w:lang w:eastAsia="en-US"/>
              </w:rPr>
              <w:t>некомпенсиронный</w:t>
            </w:r>
            <w:proofErr w:type="spellEnd"/>
          </w:p>
        </w:tc>
        <w:tc>
          <w:tcPr>
            <w:tcW w:w="1701" w:type="dxa"/>
            <w:vAlign w:val="center"/>
          </w:tcPr>
          <w:p w:rsidR="00B419AE" w:rsidRPr="00387A04" w:rsidRDefault="00B419AE" w:rsidP="00D4261F">
            <w:pPr>
              <w:jc w:val="center"/>
              <w:rPr>
                <w:sz w:val="28"/>
                <w:szCs w:val="28"/>
                <w:lang w:eastAsia="en-US"/>
              </w:rPr>
            </w:pPr>
            <w:r w:rsidRPr="00387A04">
              <w:rPr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709" w:type="dxa"/>
          </w:tcPr>
          <w:p w:rsidR="00B419AE" w:rsidRPr="00387A04" w:rsidRDefault="00B419AE" w:rsidP="00D4261F">
            <w:pPr>
              <w:jc w:val="center"/>
              <w:rPr>
                <w:sz w:val="28"/>
                <w:szCs w:val="28"/>
                <w:lang w:eastAsia="en-US"/>
              </w:rPr>
            </w:pPr>
            <w:r w:rsidRPr="00387A04">
              <w:rPr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1842" w:type="dxa"/>
          </w:tcPr>
          <w:p w:rsidR="00B419AE" w:rsidRPr="00387A04" w:rsidRDefault="00B419AE" w:rsidP="00D4261F">
            <w:pPr>
              <w:jc w:val="center"/>
              <w:rPr>
                <w:sz w:val="28"/>
                <w:szCs w:val="28"/>
                <w:lang w:eastAsia="en-US"/>
              </w:rPr>
            </w:pPr>
            <w:r w:rsidRPr="00387A04">
              <w:rPr>
                <w:sz w:val="28"/>
                <w:szCs w:val="28"/>
                <w:lang w:eastAsia="en-US"/>
              </w:rPr>
              <w:t>838,33</w:t>
            </w:r>
            <w:r>
              <w:rPr>
                <w:sz w:val="28"/>
                <w:szCs w:val="28"/>
                <w:lang w:eastAsia="en-US"/>
              </w:rPr>
              <w:t>»</w:t>
            </w:r>
          </w:p>
        </w:tc>
      </w:tr>
    </w:tbl>
    <w:p w:rsidR="00B419AE" w:rsidRDefault="00B419AE" w:rsidP="00B419AE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6C51DC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4395"/>
        <w:gridCol w:w="1701"/>
        <w:gridCol w:w="709"/>
        <w:gridCol w:w="1842"/>
      </w:tblGrid>
      <w:tr w:rsidR="00B419AE" w:rsidRPr="002D17B3" w:rsidTr="00BF78A6">
        <w:tc>
          <w:tcPr>
            <w:tcW w:w="1134" w:type="dxa"/>
          </w:tcPr>
          <w:p w:rsidR="00B419AE" w:rsidRPr="00387A04" w:rsidRDefault="00B419AE" w:rsidP="00D426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387A04">
              <w:rPr>
                <w:sz w:val="28"/>
                <w:szCs w:val="28"/>
              </w:rPr>
              <w:t>100</w:t>
            </w:r>
          </w:p>
        </w:tc>
        <w:tc>
          <w:tcPr>
            <w:tcW w:w="4395" w:type="dxa"/>
            <w:vAlign w:val="center"/>
          </w:tcPr>
          <w:p w:rsidR="00B419AE" w:rsidRPr="00387A04" w:rsidRDefault="00B419AE" w:rsidP="00D4261F">
            <w:pPr>
              <w:jc w:val="center"/>
              <w:rPr>
                <w:sz w:val="28"/>
                <w:szCs w:val="28"/>
                <w:lang w:eastAsia="en-US"/>
              </w:rPr>
            </w:pPr>
            <w:r w:rsidRPr="00387A04">
              <w:rPr>
                <w:sz w:val="28"/>
                <w:szCs w:val="28"/>
                <w:lang w:eastAsia="en-US"/>
              </w:rPr>
              <w:t xml:space="preserve">Светильник люминесцентный ЛПО-001-2*36-002 </w:t>
            </w:r>
            <w:proofErr w:type="spellStart"/>
            <w:r w:rsidRPr="00387A04">
              <w:rPr>
                <w:sz w:val="28"/>
                <w:szCs w:val="28"/>
                <w:lang w:eastAsia="en-US"/>
              </w:rPr>
              <w:t>некомпенсиронный</w:t>
            </w:r>
            <w:proofErr w:type="spellEnd"/>
          </w:p>
        </w:tc>
        <w:tc>
          <w:tcPr>
            <w:tcW w:w="1701" w:type="dxa"/>
            <w:vAlign w:val="center"/>
          </w:tcPr>
          <w:p w:rsidR="00B419AE" w:rsidRPr="00387A04" w:rsidRDefault="00B419AE" w:rsidP="00D4261F">
            <w:pPr>
              <w:jc w:val="center"/>
              <w:rPr>
                <w:sz w:val="28"/>
                <w:szCs w:val="28"/>
                <w:lang w:eastAsia="en-US"/>
              </w:rPr>
            </w:pPr>
            <w:r w:rsidRPr="00387A04">
              <w:rPr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709" w:type="dxa"/>
          </w:tcPr>
          <w:p w:rsidR="00B419AE" w:rsidRPr="00387A04" w:rsidRDefault="00B419AE" w:rsidP="00B419AE">
            <w:pPr>
              <w:jc w:val="center"/>
              <w:rPr>
                <w:sz w:val="28"/>
                <w:szCs w:val="28"/>
                <w:lang w:eastAsia="en-US"/>
              </w:rPr>
            </w:pPr>
            <w:r w:rsidRPr="00387A04">
              <w:rPr>
                <w:sz w:val="28"/>
                <w:szCs w:val="28"/>
                <w:lang w:eastAsia="en-US"/>
              </w:rPr>
              <w:t>3</w:t>
            </w: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842" w:type="dxa"/>
          </w:tcPr>
          <w:p w:rsidR="00B419AE" w:rsidRPr="00387A04" w:rsidRDefault="00B419AE" w:rsidP="00D4261F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1440,00»</w:t>
            </w:r>
          </w:p>
        </w:tc>
      </w:tr>
    </w:tbl>
    <w:p w:rsidR="00B419AE" w:rsidRDefault="00B419AE" w:rsidP="00B419AE">
      <w:pPr>
        <w:pStyle w:val="ConsPlusNormal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строку:</w:t>
      </w: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4395"/>
        <w:gridCol w:w="1701"/>
        <w:gridCol w:w="709"/>
        <w:gridCol w:w="1842"/>
      </w:tblGrid>
      <w:tr w:rsidR="00BD73A9" w:rsidRPr="002D17B3" w:rsidTr="00D4261F">
        <w:tc>
          <w:tcPr>
            <w:tcW w:w="1134" w:type="dxa"/>
          </w:tcPr>
          <w:p w:rsidR="00BD73A9" w:rsidRPr="00387A04" w:rsidRDefault="00BD73A9" w:rsidP="00D4261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387A04">
              <w:rPr>
                <w:sz w:val="28"/>
                <w:szCs w:val="28"/>
              </w:rPr>
              <w:t>139</w:t>
            </w:r>
          </w:p>
        </w:tc>
        <w:tc>
          <w:tcPr>
            <w:tcW w:w="4395" w:type="dxa"/>
          </w:tcPr>
          <w:p w:rsidR="00BD73A9" w:rsidRPr="00387A04" w:rsidRDefault="00BD73A9" w:rsidP="00D4261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87A04">
              <w:rPr>
                <w:sz w:val="28"/>
                <w:szCs w:val="28"/>
              </w:rPr>
              <w:t>Лампа светодиодная LED-T8-M-PRO 20B</w:t>
            </w:r>
          </w:p>
        </w:tc>
        <w:tc>
          <w:tcPr>
            <w:tcW w:w="1701" w:type="dxa"/>
            <w:vAlign w:val="center"/>
          </w:tcPr>
          <w:p w:rsidR="00BD73A9" w:rsidRPr="00387A04" w:rsidRDefault="00BD73A9" w:rsidP="00D4261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87A04">
              <w:rPr>
                <w:sz w:val="28"/>
                <w:szCs w:val="28"/>
              </w:rPr>
              <w:t>шт.</w:t>
            </w:r>
          </w:p>
        </w:tc>
        <w:tc>
          <w:tcPr>
            <w:tcW w:w="709" w:type="dxa"/>
          </w:tcPr>
          <w:p w:rsidR="00BD73A9" w:rsidRPr="00387A04" w:rsidRDefault="00BD73A9" w:rsidP="00D4261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87A04">
              <w:rPr>
                <w:sz w:val="28"/>
                <w:szCs w:val="28"/>
              </w:rPr>
              <w:t>324</w:t>
            </w:r>
          </w:p>
        </w:tc>
        <w:tc>
          <w:tcPr>
            <w:tcW w:w="1842" w:type="dxa"/>
          </w:tcPr>
          <w:p w:rsidR="00BD73A9" w:rsidRPr="00387A04" w:rsidRDefault="00BD73A9" w:rsidP="00D4261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87A04">
              <w:rPr>
                <w:sz w:val="28"/>
                <w:szCs w:val="28"/>
              </w:rPr>
              <w:t>175,27</w:t>
            </w:r>
            <w:r>
              <w:rPr>
                <w:sz w:val="28"/>
                <w:szCs w:val="28"/>
              </w:rPr>
              <w:t>»</w:t>
            </w:r>
          </w:p>
        </w:tc>
      </w:tr>
    </w:tbl>
    <w:p w:rsidR="00B419AE" w:rsidRDefault="00B419AE" w:rsidP="00B419AE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6C51DC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4395"/>
        <w:gridCol w:w="1701"/>
        <w:gridCol w:w="709"/>
        <w:gridCol w:w="1842"/>
      </w:tblGrid>
      <w:tr w:rsidR="00BD73A9" w:rsidRPr="002D17B3" w:rsidTr="00D4261F">
        <w:tc>
          <w:tcPr>
            <w:tcW w:w="1134" w:type="dxa"/>
          </w:tcPr>
          <w:p w:rsidR="00BD73A9" w:rsidRPr="00387A04" w:rsidRDefault="00BD73A9" w:rsidP="00D4261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387A04">
              <w:rPr>
                <w:sz w:val="28"/>
                <w:szCs w:val="28"/>
              </w:rPr>
              <w:t>139</w:t>
            </w:r>
          </w:p>
        </w:tc>
        <w:tc>
          <w:tcPr>
            <w:tcW w:w="4395" w:type="dxa"/>
          </w:tcPr>
          <w:p w:rsidR="00BD73A9" w:rsidRPr="00387A04" w:rsidRDefault="00BD73A9" w:rsidP="00D4261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87A04">
              <w:rPr>
                <w:sz w:val="28"/>
                <w:szCs w:val="28"/>
              </w:rPr>
              <w:t>Лампа светодиодная LED-T8-M-PRO 20B</w:t>
            </w:r>
          </w:p>
        </w:tc>
        <w:tc>
          <w:tcPr>
            <w:tcW w:w="1701" w:type="dxa"/>
            <w:vAlign w:val="center"/>
          </w:tcPr>
          <w:p w:rsidR="00BD73A9" w:rsidRPr="00387A04" w:rsidRDefault="00BD73A9" w:rsidP="00D4261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87A04">
              <w:rPr>
                <w:sz w:val="28"/>
                <w:szCs w:val="28"/>
              </w:rPr>
              <w:t>шт.</w:t>
            </w:r>
          </w:p>
        </w:tc>
        <w:tc>
          <w:tcPr>
            <w:tcW w:w="709" w:type="dxa"/>
          </w:tcPr>
          <w:p w:rsidR="00BD73A9" w:rsidRPr="00387A04" w:rsidRDefault="00BD73A9" w:rsidP="00D4261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87A04">
              <w:rPr>
                <w:sz w:val="28"/>
                <w:szCs w:val="28"/>
              </w:rPr>
              <w:t>324</w:t>
            </w:r>
          </w:p>
        </w:tc>
        <w:tc>
          <w:tcPr>
            <w:tcW w:w="1842" w:type="dxa"/>
          </w:tcPr>
          <w:p w:rsidR="00BD73A9" w:rsidRPr="00387A04" w:rsidRDefault="00BD73A9" w:rsidP="00D4261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185,00»</w:t>
            </w:r>
          </w:p>
        </w:tc>
      </w:tr>
    </w:tbl>
    <w:p w:rsidR="00B419AE" w:rsidRPr="008A4760" w:rsidRDefault="00B419AE" w:rsidP="00B419AE">
      <w:pPr>
        <w:widowControl w:val="0"/>
        <w:tabs>
          <w:tab w:val="left" w:pos="284"/>
        </w:tabs>
        <w:autoSpaceDE w:val="0"/>
        <w:autoSpaceDN w:val="0"/>
        <w:adjustRightInd w:val="0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8A4760">
        <w:rPr>
          <w:sz w:val="28"/>
          <w:szCs w:val="28"/>
        </w:rPr>
        <w:t>ополнить строк</w:t>
      </w:r>
      <w:r w:rsidR="00BD73A9">
        <w:rPr>
          <w:sz w:val="28"/>
          <w:szCs w:val="28"/>
        </w:rPr>
        <w:t>ами</w:t>
      </w:r>
      <w:r w:rsidRPr="008A4760">
        <w:rPr>
          <w:sz w:val="28"/>
          <w:szCs w:val="28"/>
        </w:rPr>
        <w:t>:</w:t>
      </w: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4395"/>
        <w:gridCol w:w="1701"/>
        <w:gridCol w:w="708"/>
        <w:gridCol w:w="1843"/>
      </w:tblGrid>
      <w:tr w:rsidR="00B419AE" w:rsidRPr="00A76FAC" w:rsidTr="00D4261F">
        <w:trPr>
          <w:trHeight w:val="260"/>
        </w:trPr>
        <w:tc>
          <w:tcPr>
            <w:tcW w:w="1134" w:type="dxa"/>
          </w:tcPr>
          <w:p w:rsidR="00B419AE" w:rsidRPr="00B41CBF" w:rsidRDefault="00B419AE" w:rsidP="00BD73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B41CBF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8</w:t>
            </w:r>
            <w:r w:rsidR="00BD73A9">
              <w:rPr>
                <w:sz w:val="28"/>
                <w:szCs w:val="28"/>
              </w:rPr>
              <w:t>2</w:t>
            </w:r>
          </w:p>
        </w:tc>
        <w:tc>
          <w:tcPr>
            <w:tcW w:w="4395" w:type="dxa"/>
            <w:vAlign w:val="center"/>
          </w:tcPr>
          <w:p w:rsidR="00B419AE" w:rsidRPr="00B41CBF" w:rsidRDefault="00BD73A9" w:rsidP="00BD73A9">
            <w:pPr>
              <w:jc w:val="center"/>
              <w:rPr>
                <w:sz w:val="28"/>
                <w:szCs w:val="28"/>
              </w:rPr>
            </w:pPr>
            <w:r w:rsidRPr="00387A04">
              <w:rPr>
                <w:sz w:val="28"/>
                <w:szCs w:val="28"/>
              </w:rPr>
              <w:t>Лампа светодиодная LED</w:t>
            </w:r>
            <w:r>
              <w:rPr>
                <w:sz w:val="28"/>
                <w:szCs w:val="28"/>
              </w:rPr>
              <w:t xml:space="preserve"> А60</w:t>
            </w:r>
            <w:r w:rsidRPr="00387A04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  <w:lang w:val="en-US"/>
              </w:rPr>
              <w:t>W</w:t>
            </w:r>
            <w:r w:rsidRPr="00387A04">
              <w:rPr>
                <w:sz w:val="28"/>
                <w:szCs w:val="28"/>
              </w:rPr>
              <w:t>-</w:t>
            </w:r>
            <w:r w:rsidRPr="00BD73A9">
              <w:rPr>
                <w:sz w:val="28"/>
                <w:szCs w:val="28"/>
              </w:rPr>
              <w:t>2700-</w:t>
            </w:r>
            <w:r>
              <w:rPr>
                <w:sz w:val="28"/>
                <w:szCs w:val="28"/>
                <w:lang w:val="en-US"/>
              </w:rPr>
              <w:t>E</w:t>
            </w:r>
            <w:r>
              <w:rPr>
                <w:sz w:val="28"/>
                <w:szCs w:val="28"/>
              </w:rPr>
              <w:t>27</w:t>
            </w:r>
          </w:p>
        </w:tc>
        <w:tc>
          <w:tcPr>
            <w:tcW w:w="1701" w:type="dxa"/>
            <w:vAlign w:val="center"/>
          </w:tcPr>
          <w:p w:rsidR="00B419AE" w:rsidRPr="00B41CBF" w:rsidRDefault="00B419AE" w:rsidP="00D4261F">
            <w:pPr>
              <w:contextualSpacing/>
              <w:jc w:val="center"/>
              <w:rPr>
                <w:sz w:val="28"/>
                <w:szCs w:val="28"/>
              </w:rPr>
            </w:pPr>
            <w:r w:rsidRPr="00B41CBF">
              <w:rPr>
                <w:sz w:val="28"/>
                <w:szCs w:val="28"/>
              </w:rPr>
              <w:t>шт.</w:t>
            </w:r>
          </w:p>
        </w:tc>
        <w:tc>
          <w:tcPr>
            <w:tcW w:w="708" w:type="dxa"/>
            <w:vAlign w:val="center"/>
          </w:tcPr>
          <w:p w:rsidR="00B419AE" w:rsidRPr="00B41CBF" w:rsidRDefault="00BD73A9" w:rsidP="00D4261F">
            <w:pPr>
              <w:tabs>
                <w:tab w:val="left" w:pos="4138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419AE" w:rsidRPr="00B41CBF" w:rsidRDefault="00BD73A9" w:rsidP="00BD73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130,33</w:t>
            </w:r>
          </w:p>
        </w:tc>
      </w:tr>
      <w:tr w:rsidR="00BD73A9" w:rsidRPr="00A76FAC" w:rsidTr="00D4261F">
        <w:trPr>
          <w:trHeight w:val="260"/>
        </w:trPr>
        <w:tc>
          <w:tcPr>
            <w:tcW w:w="1134" w:type="dxa"/>
          </w:tcPr>
          <w:p w:rsidR="00BD73A9" w:rsidRDefault="00BD73A9" w:rsidP="00BD73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183</w:t>
            </w:r>
          </w:p>
        </w:tc>
        <w:tc>
          <w:tcPr>
            <w:tcW w:w="4395" w:type="dxa"/>
            <w:vAlign w:val="center"/>
          </w:tcPr>
          <w:p w:rsidR="00BD73A9" w:rsidRPr="00BD73A9" w:rsidRDefault="00BD73A9" w:rsidP="00BD73A9">
            <w:pPr>
              <w:jc w:val="center"/>
              <w:rPr>
                <w:sz w:val="28"/>
                <w:szCs w:val="28"/>
              </w:rPr>
            </w:pPr>
            <w:r w:rsidRPr="00387A04">
              <w:rPr>
                <w:sz w:val="28"/>
                <w:szCs w:val="28"/>
              </w:rPr>
              <w:t>Лампа</w:t>
            </w:r>
            <w:r w:rsidRPr="00BD73A9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трубка</w:t>
            </w:r>
            <w:r w:rsidRPr="00387A04">
              <w:rPr>
                <w:sz w:val="28"/>
                <w:szCs w:val="28"/>
              </w:rPr>
              <w:t xml:space="preserve"> светодиодная LED</w:t>
            </w:r>
            <w:r>
              <w:rPr>
                <w:sz w:val="28"/>
                <w:szCs w:val="28"/>
              </w:rPr>
              <w:t xml:space="preserve"> Т8</w:t>
            </w:r>
            <w:r w:rsidRPr="00387A04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  <w:lang w:val="en-US"/>
              </w:rPr>
              <w:t>W</w:t>
            </w:r>
            <w:r w:rsidRPr="00387A04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6500</w:t>
            </w:r>
            <w:r w:rsidRPr="00BD73A9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en-US"/>
              </w:rPr>
              <w:t>G</w:t>
            </w:r>
            <w:r w:rsidRPr="00BD73A9">
              <w:rPr>
                <w:sz w:val="28"/>
                <w:szCs w:val="28"/>
              </w:rPr>
              <w:t>13</w:t>
            </w:r>
          </w:p>
        </w:tc>
        <w:tc>
          <w:tcPr>
            <w:tcW w:w="1701" w:type="dxa"/>
            <w:vAlign w:val="center"/>
          </w:tcPr>
          <w:p w:rsidR="00BD73A9" w:rsidRPr="00B41CBF" w:rsidRDefault="00BD73A9" w:rsidP="00D4261F">
            <w:pPr>
              <w:contextualSpacing/>
              <w:jc w:val="center"/>
              <w:rPr>
                <w:sz w:val="28"/>
                <w:szCs w:val="28"/>
              </w:rPr>
            </w:pPr>
            <w:r w:rsidRPr="00B41CBF">
              <w:rPr>
                <w:sz w:val="28"/>
                <w:szCs w:val="28"/>
              </w:rPr>
              <w:t>шт.</w:t>
            </w:r>
          </w:p>
        </w:tc>
        <w:tc>
          <w:tcPr>
            <w:tcW w:w="708" w:type="dxa"/>
            <w:vAlign w:val="center"/>
          </w:tcPr>
          <w:p w:rsidR="00BD73A9" w:rsidRDefault="00BD73A9" w:rsidP="00D4261F">
            <w:pPr>
              <w:tabs>
                <w:tab w:val="left" w:pos="4138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D73A9" w:rsidRDefault="00BD73A9" w:rsidP="00D426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213,67»</w:t>
            </w:r>
          </w:p>
        </w:tc>
      </w:tr>
    </w:tbl>
    <w:p w:rsidR="00217EB5" w:rsidRDefault="00217EB5" w:rsidP="00DE7ACA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</w:p>
    <w:p w:rsidR="00217EB5" w:rsidRDefault="00217EB5" w:rsidP="00DE7ACA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</w:p>
    <w:p w:rsidR="00BD73A9" w:rsidRDefault="00BD73A9" w:rsidP="00DE7ACA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</w:p>
    <w:p w:rsidR="00BD73A9" w:rsidRDefault="00BD73A9" w:rsidP="00DE7ACA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</w:p>
    <w:p w:rsidR="00BD73A9" w:rsidRDefault="00BD73A9" w:rsidP="00DE7ACA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</w:p>
    <w:p w:rsidR="00217EB5" w:rsidRDefault="00217EB5" w:rsidP="00DE7ACA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</w:p>
    <w:p w:rsidR="0048209E" w:rsidRPr="00253E32" w:rsidRDefault="00145ADD" w:rsidP="00DE7ACA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  <w:r w:rsidRPr="00F062A8">
        <w:rPr>
          <w:sz w:val="28"/>
          <w:szCs w:val="28"/>
        </w:rPr>
        <w:t>Директор</w:t>
      </w:r>
      <w:r w:rsidR="00DD5470" w:rsidRPr="00F062A8">
        <w:rPr>
          <w:sz w:val="28"/>
          <w:szCs w:val="28"/>
        </w:rPr>
        <w:tab/>
      </w:r>
      <w:r w:rsidR="00DD5470" w:rsidRPr="00F062A8">
        <w:rPr>
          <w:sz w:val="28"/>
          <w:szCs w:val="28"/>
        </w:rPr>
        <w:tab/>
      </w:r>
      <w:r w:rsidR="00DD5470" w:rsidRPr="00F062A8">
        <w:rPr>
          <w:sz w:val="28"/>
          <w:szCs w:val="28"/>
        </w:rPr>
        <w:tab/>
      </w:r>
      <w:r w:rsidR="00DD5470" w:rsidRPr="00F062A8">
        <w:rPr>
          <w:sz w:val="28"/>
          <w:szCs w:val="28"/>
        </w:rPr>
        <w:tab/>
        <w:t xml:space="preserve">         </w:t>
      </w:r>
      <w:r w:rsidR="00EB6069">
        <w:rPr>
          <w:sz w:val="28"/>
          <w:szCs w:val="28"/>
        </w:rPr>
        <w:t>С.В. Дубенцева</w:t>
      </w:r>
    </w:p>
    <w:sectPr w:rsidR="0048209E" w:rsidRPr="00253E32" w:rsidSect="006555D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E1231"/>
    <w:multiLevelType w:val="hybridMultilevel"/>
    <w:tmpl w:val="91FAA970"/>
    <w:lvl w:ilvl="0" w:tplc="9E14E54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D573BBF"/>
    <w:multiLevelType w:val="hybridMultilevel"/>
    <w:tmpl w:val="1980B9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434790"/>
    <w:multiLevelType w:val="multilevel"/>
    <w:tmpl w:val="6B82E73A"/>
    <w:lvl w:ilvl="0">
      <w:start w:val="1"/>
      <w:numFmt w:val="decimal"/>
      <w:lvlText w:val="%1."/>
      <w:lvlJc w:val="left"/>
      <w:pPr>
        <w:ind w:left="3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76" w:hanging="2160"/>
      </w:pPr>
      <w:rPr>
        <w:rFonts w:hint="default"/>
      </w:rPr>
    </w:lvl>
  </w:abstractNum>
  <w:abstractNum w:abstractNumId="3">
    <w:nsid w:val="274D7F9D"/>
    <w:multiLevelType w:val="multilevel"/>
    <w:tmpl w:val="72C20D9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4">
    <w:nsid w:val="433103DF"/>
    <w:multiLevelType w:val="multilevel"/>
    <w:tmpl w:val="72C20D9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5">
    <w:nsid w:val="47B4101F"/>
    <w:multiLevelType w:val="hybridMultilevel"/>
    <w:tmpl w:val="13D4089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49784E"/>
    <w:multiLevelType w:val="multilevel"/>
    <w:tmpl w:val="495E14C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7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8">
    <w:nsid w:val="665C1F68"/>
    <w:multiLevelType w:val="multilevel"/>
    <w:tmpl w:val="695EC158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9">
    <w:nsid w:val="6E477B1A"/>
    <w:multiLevelType w:val="hybridMultilevel"/>
    <w:tmpl w:val="425C26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3F4109"/>
    <w:multiLevelType w:val="multilevel"/>
    <w:tmpl w:val="72C20D9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11">
    <w:nsid w:val="76C5223C"/>
    <w:multiLevelType w:val="hybridMultilevel"/>
    <w:tmpl w:val="2C3C5168"/>
    <w:lvl w:ilvl="0" w:tplc="8812A1B6">
      <w:start w:val="1"/>
      <w:numFmt w:val="decimal"/>
      <w:lvlText w:val="%1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2">
    <w:nsid w:val="7B331878"/>
    <w:multiLevelType w:val="hybridMultilevel"/>
    <w:tmpl w:val="D3948054"/>
    <w:lvl w:ilvl="0" w:tplc="A2729E78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0"/>
  </w:num>
  <w:num w:numId="3">
    <w:abstractNumId w:val="6"/>
  </w:num>
  <w:num w:numId="4">
    <w:abstractNumId w:val="0"/>
  </w:num>
  <w:num w:numId="5">
    <w:abstractNumId w:val="3"/>
  </w:num>
  <w:num w:numId="6">
    <w:abstractNumId w:val="12"/>
  </w:num>
  <w:num w:numId="7">
    <w:abstractNumId w:val="11"/>
  </w:num>
  <w:num w:numId="8">
    <w:abstractNumId w:val="4"/>
  </w:num>
  <w:num w:numId="9">
    <w:abstractNumId w:val="8"/>
  </w:num>
  <w:num w:numId="10">
    <w:abstractNumId w:val="9"/>
  </w:num>
  <w:num w:numId="11">
    <w:abstractNumId w:val="1"/>
  </w:num>
  <w:num w:numId="12">
    <w:abstractNumId w:val="5"/>
  </w:num>
  <w:num w:numId="1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15B"/>
    <w:rsid w:val="000021B3"/>
    <w:rsid w:val="00012967"/>
    <w:rsid w:val="00012DAD"/>
    <w:rsid w:val="000135D1"/>
    <w:rsid w:val="00021756"/>
    <w:rsid w:val="00030166"/>
    <w:rsid w:val="000348C3"/>
    <w:rsid w:val="00044B17"/>
    <w:rsid w:val="0005166F"/>
    <w:rsid w:val="000529BA"/>
    <w:rsid w:val="000550C2"/>
    <w:rsid w:val="000603D4"/>
    <w:rsid w:val="0007115B"/>
    <w:rsid w:val="00087171"/>
    <w:rsid w:val="00090F96"/>
    <w:rsid w:val="00094B23"/>
    <w:rsid w:val="000A37B4"/>
    <w:rsid w:val="000B74C1"/>
    <w:rsid w:val="000D591C"/>
    <w:rsid w:val="000E6DC1"/>
    <w:rsid w:val="000F2F59"/>
    <w:rsid w:val="000F580E"/>
    <w:rsid w:val="00122D21"/>
    <w:rsid w:val="00142DC5"/>
    <w:rsid w:val="00145ADD"/>
    <w:rsid w:val="0015375E"/>
    <w:rsid w:val="001601C4"/>
    <w:rsid w:val="001613F2"/>
    <w:rsid w:val="00167105"/>
    <w:rsid w:val="001834AB"/>
    <w:rsid w:val="0019656F"/>
    <w:rsid w:val="001A2BB4"/>
    <w:rsid w:val="001A3DC5"/>
    <w:rsid w:val="001A4D2B"/>
    <w:rsid w:val="001B34B3"/>
    <w:rsid w:val="001C260C"/>
    <w:rsid w:val="001C4DC5"/>
    <w:rsid w:val="001D5E9D"/>
    <w:rsid w:val="001D6A45"/>
    <w:rsid w:val="001F34E6"/>
    <w:rsid w:val="001F6A82"/>
    <w:rsid w:val="00216B15"/>
    <w:rsid w:val="002177A7"/>
    <w:rsid w:val="00217EB5"/>
    <w:rsid w:val="00240754"/>
    <w:rsid w:val="00253E32"/>
    <w:rsid w:val="00274C49"/>
    <w:rsid w:val="002773FE"/>
    <w:rsid w:val="0027771A"/>
    <w:rsid w:val="0028664A"/>
    <w:rsid w:val="002A0536"/>
    <w:rsid w:val="002A2A0C"/>
    <w:rsid w:val="002B1481"/>
    <w:rsid w:val="002B2717"/>
    <w:rsid w:val="002B53D5"/>
    <w:rsid w:val="002B7EC2"/>
    <w:rsid w:val="002C0F90"/>
    <w:rsid w:val="002C3DFB"/>
    <w:rsid w:val="002F0E35"/>
    <w:rsid w:val="002F7543"/>
    <w:rsid w:val="00302B57"/>
    <w:rsid w:val="00302ED3"/>
    <w:rsid w:val="00312B8C"/>
    <w:rsid w:val="0032118E"/>
    <w:rsid w:val="00333BF3"/>
    <w:rsid w:val="00341EFE"/>
    <w:rsid w:val="00344915"/>
    <w:rsid w:val="00345DC4"/>
    <w:rsid w:val="00353C6D"/>
    <w:rsid w:val="00374A6E"/>
    <w:rsid w:val="003847B3"/>
    <w:rsid w:val="003A0743"/>
    <w:rsid w:val="003A3BAE"/>
    <w:rsid w:val="003B1261"/>
    <w:rsid w:val="003C2DC5"/>
    <w:rsid w:val="003C40B0"/>
    <w:rsid w:val="003F0DB1"/>
    <w:rsid w:val="00407658"/>
    <w:rsid w:val="00416880"/>
    <w:rsid w:val="004322BF"/>
    <w:rsid w:val="0043594E"/>
    <w:rsid w:val="00447E84"/>
    <w:rsid w:val="00450EF7"/>
    <w:rsid w:val="004535C4"/>
    <w:rsid w:val="004543E1"/>
    <w:rsid w:val="00457854"/>
    <w:rsid w:val="004676AF"/>
    <w:rsid w:val="0047277B"/>
    <w:rsid w:val="0047291A"/>
    <w:rsid w:val="00473218"/>
    <w:rsid w:val="004771D6"/>
    <w:rsid w:val="0048209E"/>
    <w:rsid w:val="00490782"/>
    <w:rsid w:val="0049738A"/>
    <w:rsid w:val="004A567D"/>
    <w:rsid w:val="004A78D3"/>
    <w:rsid w:val="004D1EDA"/>
    <w:rsid w:val="004D2D9B"/>
    <w:rsid w:val="004D4F1F"/>
    <w:rsid w:val="004E3C43"/>
    <w:rsid w:val="004F1E5D"/>
    <w:rsid w:val="00502800"/>
    <w:rsid w:val="0050616C"/>
    <w:rsid w:val="0051496C"/>
    <w:rsid w:val="00552212"/>
    <w:rsid w:val="00554D67"/>
    <w:rsid w:val="005606A8"/>
    <w:rsid w:val="00574C75"/>
    <w:rsid w:val="00583786"/>
    <w:rsid w:val="00594922"/>
    <w:rsid w:val="005969BC"/>
    <w:rsid w:val="005B3BAE"/>
    <w:rsid w:val="005C0192"/>
    <w:rsid w:val="005E5E1B"/>
    <w:rsid w:val="00605A35"/>
    <w:rsid w:val="0060693C"/>
    <w:rsid w:val="006123C7"/>
    <w:rsid w:val="00616F04"/>
    <w:rsid w:val="00626C2A"/>
    <w:rsid w:val="006319B9"/>
    <w:rsid w:val="006342B0"/>
    <w:rsid w:val="00643368"/>
    <w:rsid w:val="00645CDD"/>
    <w:rsid w:val="006555DE"/>
    <w:rsid w:val="00674E2D"/>
    <w:rsid w:val="006A18A6"/>
    <w:rsid w:val="006B4AEC"/>
    <w:rsid w:val="006C2C48"/>
    <w:rsid w:val="006C3293"/>
    <w:rsid w:val="006C3340"/>
    <w:rsid w:val="006C51DC"/>
    <w:rsid w:val="006C70C6"/>
    <w:rsid w:val="006D3A82"/>
    <w:rsid w:val="006D65B5"/>
    <w:rsid w:val="006E0E27"/>
    <w:rsid w:val="006E579C"/>
    <w:rsid w:val="006E607C"/>
    <w:rsid w:val="006E71A4"/>
    <w:rsid w:val="006F2D42"/>
    <w:rsid w:val="0070103E"/>
    <w:rsid w:val="007073CE"/>
    <w:rsid w:val="00707CB7"/>
    <w:rsid w:val="00722111"/>
    <w:rsid w:val="00724C09"/>
    <w:rsid w:val="00735172"/>
    <w:rsid w:val="00745A28"/>
    <w:rsid w:val="00747597"/>
    <w:rsid w:val="00775294"/>
    <w:rsid w:val="007A0A6F"/>
    <w:rsid w:val="007B2155"/>
    <w:rsid w:val="007B7B7D"/>
    <w:rsid w:val="007E5568"/>
    <w:rsid w:val="007F38D7"/>
    <w:rsid w:val="007F5112"/>
    <w:rsid w:val="008058E5"/>
    <w:rsid w:val="008155C2"/>
    <w:rsid w:val="00830D66"/>
    <w:rsid w:val="00831CFA"/>
    <w:rsid w:val="00845ABC"/>
    <w:rsid w:val="008509F7"/>
    <w:rsid w:val="00852BFB"/>
    <w:rsid w:val="008702CC"/>
    <w:rsid w:val="0087543C"/>
    <w:rsid w:val="00876B5F"/>
    <w:rsid w:val="00876E25"/>
    <w:rsid w:val="008776CA"/>
    <w:rsid w:val="008A03E0"/>
    <w:rsid w:val="008A7EAB"/>
    <w:rsid w:val="008B4E10"/>
    <w:rsid w:val="008D2054"/>
    <w:rsid w:val="008F51A2"/>
    <w:rsid w:val="008F6B90"/>
    <w:rsid w:val="00905BB8"/>
    <w:rsid w:val="00920B20"/>
    <w:rsid w:val="009261D8"/>
    <w:rsid w:val="00927BA5"/>
    <w:rsid w:val="009302F3"/>
    <w:rsid w:val="00942096"/>
    <w:rsid w:val="0094319C"/>
    <w:rsid w:val="009442BD"/>
    <w:rsid w:val="00947287"/>
    <w:rsid w:val="009544BA"/>
    <w:rsid w:val="009625F8"/>
    <w:rsid w:val="00975CCC"/>
    <w:rsid w:val="00992ADB"/>
    <w:rsid w:val="009C58A6"/>
    <w:rsid w:val="009C6642"/>
    <w:rsid w:val="009C6FCA"/>
    <w:rsid w:val="009D1EBA"/>
    <w:rsid w:val="009E00C3"/>
    <w:rsid w:val="009F1BC7"/>
    <w:rsid w:val="009F7B4C"/>
    <w:rsid w:val="009F7C58"/>
    <w:rsid w:val="00A040D5"/>
    <w:rsid w:val="00A16007"/>
    <w:rsid w:val="00A33B6B"/>
    <w:rsid w:val="00A63B25"/>
    <w:rsid w:val="00A70FE2"/>
    <w:rsid w:val="00A76694"/>
    <w:rsid w:val="00A93B8A"/>
    <w:rsid w:val="00AA5DBE"/>
    <w:rsid w:val="00AA684D"/>
    <w:rsid w:val="00AB1F37"/>
    <w:rsid w:val="00AC0038"/>
    <w:rsid w:val="00AC7224"/>
    <w:rsid w:val="00AC7C52"/>
    <w:rsid w:val="00AE65DD"/>
    <w:rsid w:val="00AF2002"/>
    <w:rsid w:val="00B0317C"/>
    <w:rsid w:val="00B073FA"/>
    <w:rsid w:val="00B077D7"/>
    <w:rsid w:val="00B11C2C"/>
    <w:rsid w:val="00B1410C"/>
    <w:rsid w:val="00B152F9"/>
    <w:rsid w:val="00B17C5B"/>
    <w:rsid w:val="00B20563"/>
    <w:rsid w:val="00B22B30"/>
    <w:rsid w:val="00B3525C"/>
    <w:rsid w:val="00B35C99"/>
    <w:rsid w:val="00B419AE"/>
    <w:rsid w:val="00B70625"/>
    <w:rsid w:val="00B77A73"/>
    <w:rsid w:val="00B8148B"/>
    <w:rsid w:val="00B81AA8"/>
    <w:rsid w:val="00BA75D8"/>
    <w:rsid w:val="00BB52DF"/>
    <w:rsid w:val="00BC452A"/>
    <w:rsid w:val="00BC776E"/>
    <w:rsid w:val="00BD73A9"/>
    <w:rsid w:val="00BE1652"/>
    <w:rsid w:val="00C06E97"/>
    <w:rsid w:val="00C12681"/>
    <w:rsid w:val="00C201CB"/>
    <w:rsid w:val="00C2176E"/>
    <w:rsid w:val="00C227C9"/>
    <w:rsid w:val="00C244B2"/>
    <w:rsid w:val="00C33BB7"/>
    <w:rsid w:val="00C3556C"/>
    <w:rsid w:val="00C47591"/>
    <w:rsid w:val="00C55957"/>
    <w:rsid w:val="00C67BEA"/>
    <w:rsid w:val="00C73EFA"/>
    <w:rsid w:val="00C8054E"/>
    <w:rsid w:val="00C82F93"/>
    <w:rsid w:val="00C94F64"/>
    <w:rsid w:val="00C9691E"/>
    <w:rsid w:val="00CA2353"/>
    <w:rsid w:val="00CB063A"/>
    <w:rsid w:val="00CC140D"/>
    <w:rsid w:val="00CD441C"/>
    <w:rsid w:val="00CD65EB"/>
    <w:rsid w:val="00CE1AA3"/>
    <w:rsid w:val="00CE319A"/>
    <w:rsid w:val="00CE4372"/>
    <w:rsid w:val="00CE6FCA"/>
    <w:rsid w:val="00CF281A"/>
    <w:rsid w:val="00CF42A1"/>
    <w:rsid w:val="00CF4A78"/>
    <w:rsid w:val="00CF5583"/>
    <w:rsid w:val="00D25614"/>
    <w:rsid w:val="00D337F1"/>
    <w:rsid w:val="00D42E26"/>
    <w:rsid w:val="00D65D2D"/>
    <w:rsid w:val="00D81C45"/>
    <w:rsid w:val="00D91A6F"/>
    <w:rsid w:val="00DB0C56"/>
    <w:rsid w:val="00DB3047"/>
    <w:rsid w:val="00DB5D31"/>
    <w:rsid w:val="00DC05C7"/>
    <w:rsid w:val="00DC12E0"/>
    <w:rsid w:val="00DD46FC"/>
    <w:rsid w:val="00DD5470"/>
    <w:rsid w:val="00DD72F0"/>
    <w:rsid w:val="00DE7ACA"/>
    <w:rsid w:val="00DF0464"/>
    <w:rsid w:val="00DF3B5B"/>
    <w:rsid w:val="00DF6DF6"/>
    <w:rsid w:val="00E04C83"/>
    <w:rsid w:val="00E16487"/>
    <w:rsid w:val="00E27489"/>
    <w:rsid w:val="00E34345"/>
    <w:rsid w:val="00E411DB"/>
    <w:rsid w:val="00E507D6"/>
    <w:rsid w:val="00E526A6"/>
    <w:rsid w:val="00E56A33"/>
    <w:rsid w:val="00E6284B"/>
    <w:rsid w:val="00E7237F"/>
    <w:rsid w:val="00E73DE6"/>
    <w:rsid w:val="00E760B9"/>
    <w:rsid w:val="00E821EE"/>
    <w:rsid w:val="00E82CE6"/>
    <w:rsid w:val="00E84F37"/>
    <w:rsid w:val="00E914F3"/>
    <w:rsid w:val="00E91F8A"/>
    <w:rsid w:val="00E94BBC"/>
    <w:rsid w:val="00EB5B04"/>
    <w:rsid w:val="00EB6069"/>
    <w:rsid w:val="00EB7E05"/>
    <w:rsid w:val="00EC0370"/>
    <w:rsid w:val="00EC5B60"/>
    <w:rsid w:val="00ED3F3A"/>
    <w:rsid w:val="00EE0758"/>
    <w:rsid w:val="00EF7D5A"/>
    <w:rsid w:val="00F062A8"/>
    <w:rsid w:val="00F071C2"/>
    <w:rsid w:val="00F172EE"/>
    <w:rsid w:val="00F21411"/>
    <w:rsid w:val="00F4075B"/>
    <w:rsid w:val="00F41D0C"/>
    <w:rsid w:val="00F44B7A"/>
    <w:rsid w:val="00F45F09"/>
    <w:rsid w:val="00F54267"/>
    <w:rsid w:val="00F63D57"/>
    <w:rsid w:val="00F73B8D"/>
    <w:rsid w:val="00F80135"/>
    <w:rsid w:val="00F81641"/>
    <w:rsid w:val="00F81DCE"/>
    <w:rsid w:val="00F90152"/>
    <w:rsid w:val="00F92CD2"/>
    <w:rsid w:val="00FD7E60"/>
    <w:rsid w:val="00FF128E"/>
    <w:rsid w:val="00FF42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15B"/>
    <w:rPr>
      <w:rFonts w:ascii="Times New Roman" w:eastAsia="Times New Roman" w:hAnsi="Times New Roman"/>
    </w:rPr>
  </w:style>
  <w:style w:type="paragraph" w:styleId="10">
    <w:name w:val="heading 1"/>
    <w:basedOn w:val="a"/>
    <w:link w:val="11"/>
    <w:uiPriority w:val="9"/>
    <w:qFormat/>
    <w:rsid w:val="0049078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4AE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115B"/>
    <w:rPr>
      <w:rFonts w:ascii="Times New Roman" w:eastAsia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7115B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7115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48209E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rsid w:val="00CE319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uiPriority w:val="99"/>
    <w:rsid w:val="00CE319A"/>
    <w:rPr>
      <w:rFonts w:ascii="Arial" w:eastAsia="Times New Roman" w:hAnsi="Arial" w:cs="Arial"/>
      <w:lang w:val="ru-RU" w:eastAsia="ru-RU" w:bidi="ar-SA"/>
    </w:rPr>
  </w:style>
  <w:style w:type="paragraph" w:customStyle="1" w:styleId="12">
    <w:name w:val="Абзац списка1"/>
    <w:basedOn w:val="a"/>
    <w:rsid w:val="0032118E"/>
    <w:pPr>
      <w:ind w:left="720"/>
    </w:pPr>
    <w:rPr>
      <w:rFonts w:eastAsia="Calibri"/>
      <w:sz w:val="24"/>
      <w:szCs w:val="24"/>
    </w:rPr>
  </w:style>
  <w:style w:type="character" w:customStyle="1" w:styleId="11">
    <w:name w:val="Заголовок 1 Знак"/>
    <w:link w:val="10"/>
    <w:uiPriority w:val="9"/>
    <w:rsid w:val="00490782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Style25">
    <w:name w:val="Style25"/>
    <w:basedOn w:val="a"/>
    <w:rsid w:val="0047277B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character" w:customStyle="1" w:styleId="FontStyle60">
    <w:name w:val="Font Style60"/>
    <w:rsid w:val="0047277B"/>
    <w:rPr>
      <w:rFonts w:ascii="Times New Roman" w:hAnsi="Times New Roman" w:cs="Times New Roman"/>
      <w:b w:val="0"/>
      <w:bCs/>
      <w:i/>
      <w:sz w:val="18"/>
      <w:szCs w:val="18"/>
      <w:lang w:val="en-GB" w:eastAsia="en-US" w:bidi="ar-SA"/>
    </w:rPr>
  </w:style>
  <w:style w:type="paragraph" w:customStyle="1" w:styleId="1">
    <w:name w:val="Знак Знак Знак1 Знак Знак Знак Знак"/>
    <w:basedOn w:val="a"/>
    <w:rsid w:val="0087543C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PlusDocList">
    <w:name w:val="ConsPlusDocList"/>
    <w:rsid w:val="00142DC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character" w:customStyle="1" w:styleId="30">
    <w:name w:val="Заголовок 3 Знак"/>
    <w:basedOn w:val="a0"/>
    <w:link w:val="3"/>
    <w:uiPriority w:val="9"/>
    <w:rsid w:val="006B4AEC"/>
    <w:rPr>
      <w:rFonts w:ascii="Cambria" w:eastAsia="Times New Roman" w:hAnsi="Cambria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15B"/>
    <w:rPr>
      <w:rFonts w:ascii="Times New Roman" w:eastAsia="Times New Roman" w:hAnsi="Times New Roman"/>
    </w:rPr>
  </w:style>
  <w:style w:type="paragraph" w:styleId="10">
    <w:name w:val="heading 1"/>
    <w:basedOn w:val="a"/>
    <w:link w:val="11"/>
    <w:uiPriority w:val="9"/>
    <w:qFormat/>
    <w:rsid w:val="0049078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4AE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115B"/>
    <w:rPr>
      <w:rFonts w:ascii="Times New Roman" w:eastAsia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7115B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7115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48209E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rsid w:val="00CE319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uiPriority w:val="99"/>
    <w:rsid w:val="00CE319A"/>
    <w:rPr>
      <w:rFonts w:ascii="Arial" w:eastAsia="Times New Roman" w:hAnsi="Arial" w:cs="Arial"/>
      <w:lang w:val="ru-RU" w:eastAsia="ru-RU" w:bidi="ar-SA"/>
    </w:rPr>
  </w:style>
  <w:style w:type="paragraph" w:customStyle="1" w:styleId="12">
    <w:name w:val="Абзац списка1"/>
    <w:basedOn w:val="a"/>
    <w:rsid w:val="0032118E"/>
    <w:pPr>
      <w:ind w:left="720"/>
    </w:pPr>
    <w:rPr>
      <w:rFonts w:eastAsia="Calibri"/>
      <w:sz w:val="24"/>
      <w:szCs w:val="24"/>
    </w:rPr>
  </w:style>
  <w:style w:type="character" w:customStyle="1" w:styleId="11">
    <w:name w:val="Заголовок 1 Знак"/>
    <w:link w:val="10"/>
    <w:uiPriority w:val="9"/>
    <w:rsid w:val="00490782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Style25">
    <w:name w:val="Style25"/>
    <w:basedOn w:val="a"/>
    <w:rsid w:val="0047277B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character" w:customStyle="1" w:styleId="FontStyle60">
    <w:name w:val="Font Style60"/>
    <w:rsid w:val="0047277B"/>
    <w:rPr>
      <w:rFonts w:ascii="Times New Roman" w:hAnsi="Times New Roman" w:cs="Times New Roman"/>
      <w:b w:val="0"/>
      <w:bCs/>
      <w:i/>
      <w:sz w:val="18"/>
      <w:szCs w:val="18"/>
      <w:lang w:val="en-GB" w:eastAsia="en-US" w:bidi="ar-SA"/>
    </w:rPr>
  </w:style>
  <w:style w:type="paragraph" w:customStyle="1" w:styleId="1">
    <w:name w:val="Знак Знак Знак1 Знак Знак Знак Знак"/>
    <w:basedOn w:val="a"/>
    <w:rsid w:val="0087543C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PlusDocList">
    <w:name w:val="ConsPlusDocList"/>
    <w:rsid w:val="00142DC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character" w:customStyle="1" w:styleId="30">
    <w:name w:val="Заголовок 3 Знак"/>
    <w:basedOn w:val="a0"/>
    <w:link w:val="3"/>
    <w:uiPriority w:val="9"/>
    <w:rsid w:val="006B4AEC"/>
    <w:rPr>
      <w:rFonts w:ascii="Cambria" w:eastAsia="Times New Roman" w:hAnsi="Cambria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7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1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AAB058-F68E-4D64-968D-1AABEE176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600</Words>
  <Characters>3422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Березина Ольга</dc:creator>
  <cp:lastModifiedBy>Полутова Ирина</cp:lastModifiedBy>
  <cp:revision>2</cp:revision>
  <cp:lastPrinted>2021-12-13T10:43:00Z</cp:lastPrinted>
  <dcterms:created xsi:type="dcterms:W3CDTF">2025-02-27T06:04:00Z</dcterms:created>
  <dcterms:modified xsi:type="dcterms:W3CDTF">2025-02-27T06:04:00Z</dcterms:modified>
</cp:coreProperties>
</file>